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DA5" w:rsidRPr="00097DA5" w:rsidRDefault="00097DA5" w:rsidP="00097DA5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bookmarkStart w:id="0" w:name="_GoBack"/>
      <w:bookmarkEnd w:id="0"/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temelju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članka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78.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Zakona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gospodarstvu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(„Narodne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novine“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br.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68/18,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110/18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-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Odluka)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članka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27.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stavak 1. točka 2.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Statuta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Grada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Otočca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(„Službeni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vjesnik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Grada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Otočca“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1/13,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1/16,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2/18,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1/19),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Gradsko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vijeće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Grada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Otočca,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dana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19.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06. 2019.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godine, donosi</w:t>
      </w:r>
    </w:p>
    <w:p w:rsidR="00097DA5" w:rsidRPr="00097DA5" w:rsidRDefault="00097DA5" w:rsidP="00097DA5">
      <w:pPr>
        <w:spacing w:after="0" w:line="240" w:lineRule="auto"/>
        <w:ind w:right="14"/>
        <w:jc w:val="center"/>
        <w:outlineLvl w:val="0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O</w:t>
      </w:r>
      <w:r w:rsidRPr="00097DA5">
        <w:rPr>
          <w:rFonts w:ascii="Times New Roman" w:eastAsia="Arial" w:hAnsi="Times New Roman" w:cs="Times New Roman"/>
          <w:b/>
          <w:sz w:val="20"/>
          <w:szCs w:val="20"/>
          <w:lang w:val="en-US"/>
        </w:rPr>
        <w:t xml:space="preserve"> D L U K U</w:t>
      </w:r>
    </w:p>
    <w:p w:rsidR="00097DA5" w:rsidRPr="00097DA5" w:rsidRDefault="00097DA5" w:rsidP="00097DA5">
      <w:pPr>
        <w:spacing w:after="0" w:line="240" w:lineRule="auto"/>
        <w:ind w:right="14"/>
        <w:jc w:val="center"/>
        <w:outlineLvl w:val="0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b/>
          <w:w w:val="99"/>
          <w:position w:val="-1"/>
          <w:sz w:val="20"/>
          <w:szCs w:val="20"/>
          <w:lang w:val="en-US"/>
        </w:rPr>
        <w:t>O</w:t>
      </w:r>
      <w:r w:rsidRPr="00097DA5">
        <w:rPr>
          <w:rFonts w:ascii="Times New Roman" w:eastAsia="Arial" w:hAnsi="Times New Roman" w:cs="Times New Roman"/>
          <w:b/>
          <w:position w:val="-1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b/>
          <w:w w:val="99"/>
          <w:position w:val="-1"/>
          <w:sz w:val="20"/>
          <w:szCs w:val="20"/>
          <w:lang w:val="en-US"/>
        </w:rPr>
        <w:t>KOMUNALNOM</w:t>
      </w:r>
      <w:r w:rsidRPr="00097DA5">
        <w:rPr>
          <w:rFonts w:ascii="Times New Roman" w:eastAsia="Arial" w:hAnsi="Times New Roman" w:cs="Times New Roman"/>
          <w:b/>
          <w:position w:val="-1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b/>
          <w:w w:val="99"/>
          <w:position w:val="-1"/>
          <w:sz w:val="20"/>
          <w:szCs w:val="20"/>
          <w:lang w:val="en-US"/>
        </w:rPr>
        <w:t>DOPRINOSU</w:t>
      </w:r>
    </w:p>
    <w:p w:rsidR="00097DA5" w:rsidRPr="00097DA5" w:rsidRDefault="00097DA5" w:rsidP="00097DA5">
      <w:pPr>
        <w:spacing w:after="0" w:line="240" w:lineRule="auto"/>
        <w:ind w:left="-4253" w:firstLine="4253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097DA5" w:rsidRPr="00097DA5" w:rsidRDefault="00097DA5" w:rsidP="00097DA5">
      <w:pPr>
        <w:spacing w:after="0" w:line="240" w:lineRule="auto"/>
        <w:ind w:left="-4253" w:firstLine="4253"/>
        <w:jc w:val="center"/>
        <w:outlineLvl w:val="0"/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I. OPĆE ODREDBE</w:t>
      </w:r>
    </w:p>
    <w:p w:rsidR="00097DA5" w:rsidRPr="00097DA5" w:rsidRDefault="00097DA5" w:rsidP="00097DA5">
      <w:pPr>
        <w:spacing w:after="0" w:line="240" w:lineRule="auto"/>
        <w:ind w:right="14"/>
        <w:jc w:val="center"/>
        <w:outlineLvl w:val="0"/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</w:pPr>
    </w:p>
    <w:p w:rsidR="00097DA5" w:rsidRPr="00097DA5" w:rsidRDefault="00097DA5" w:rsidP="00097DA5">
      <w:pPr>
        <w:spacing w:after="0" w:line="240" w:lineRule="auto"/>
        <w:ind w:right="14"/>
        <w:jc w:val="center"/>
        <w:outlineLvl w:val="0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Članak</w:t>
      </w:r>
      <w:r w:rsidRPr="00097DA5">
        <w:rPr>
          <w:rFonts w:ascii="Times New Roman" w:eastAsia="Arial" w:hAnsi="Times New Roman" w:cs="Times New Roman"/>
          <w:b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1.</w:t>
      </w:r>
    </w:p>
    <w:p w:rsidR="00097DA5" w:rsidRPr="00097DA5" w:rsidRDefault="00097DA5" w:rsidP="00097DA5">
      <w:pPr>
        <w:spacing w:after="0" w:line="240" w:lineRule="auto"/>
        <w:ind w:right="-53" w:firstLine="284"/>
        <w:jc w:val="both"/>
        <w:rPr>
          <w:rFonts w:ascii="Times New Roman" w:eastAsia="Arial" w:hAnsi="Times New Roman" w:cs="Times New Roman"/>
          <w:w w:val="99"/>
          <w:position w:val="-1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position w:val="-1"/>
          <w:sz w:val="20"/>
          <w:szCs w:val="20"/>
          <w:lang w:val="en-US"/>
        </w:rPr>
        <w:t xml:space="preserve"> (1)</w:t>
      </w:r>
      <w:r w:rsidRPr="00097DA5">
        <w:rPr>
          <w:rFonts w:ascii="Times New Roman" w:eastAsia="Arial" w:hAnsi="Times New Roman" w:cs="Times New Roman"/>
          <w:position w:val="-1"/>
          <w:sz w:val="20"/>
          <w:szCs w:val="20"/>
          <w:lang w:val="en-US"/>
        </w:rPr>
        <w:t xml:space="preserve">  </w:t>
      </w:r>
      <w:r w:rsidRPr="00097DA5">
        <w:rPr>
          <w:rFonts w:ascii="Times New Roman" w:eastAsia="Arial" w:hAnsi="Times New Roman" w:cs="Times New Roman"/>
          <w:w w:val="99"/>
          <w:position w:val="-1"/>
          <w:sz w:val="20"/>
          <w:szCs w:val="20"/>
          <w:lang w:val="en-US"/>
        </w:rPr>
        <w:t>Ovom</w:t>
      </w:r>
      <w:r w:rsidRPr="00097DA5">
        <w:rPr>
          <w:rFonts w:ascii="Times New Roman" w:eastAsia="Arial" w:hAnsi="Times New Roman" w:cs="Times New Roman"/>
          <w:position w:val="-1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position w:val="-1"/>
          <w:sz w:val="20"/>
          <w:szCs w:val="20"/>
          <w:lang w:val="en-US"/>
        </w:rPr>
        <w:t>Odlukom</w:t>
      </w:r>
      <w:r w:rsidRPr="00097DA5">
        <w:rPr>
          <w:rFonts w:ascii="Times New Roman" w:eastAsia="Arial" w:hAnsi="Times New Roman" w:cs="Times New Roman"/>
          <w:position w:val="-1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position w:val="-1"/>
          <w:sz w:val="20"/>
          <w:szCs w:val="20"/>
          <w:lang w:val="en-US"/>
        </w:rPr>
        <w:t>se</w:t>
      </w:r>
      <w:r w:rsidRPr="00097DA5">
        <w:rPr>
          <w:rFonts w:ascii="Times New Roman" w:eastAsia="Arial" w:hAnsi="Times New Roman" w:cs="Times New Roman"/>
          <w:position w:val="-1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position w:val="-1"/>
          <w:sz w:val="20"/>
          <w:szCs w:val="20"/>
          <w:lang w:val="en-US"/>
        </w:rPr>
        <w:t>određuje:</w:t>
      </w:r>
    </w:p>
    <w:p w:rsidR="00097DA5" w:rsidRPr="00097DA5" w:rsidRDefault="00097DA5" w:rsidP="00097DA5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1.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 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visina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komunalnog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području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Grada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Otočca,</w:t>
      </w:r>
    </w:p>
    <w:p w:rsidR="00097DA5" w:rsidRPr="00097DA5" w:rsidRDefault="00097DA5" w:rsidP="00097DA5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2.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 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područje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zona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Gradu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Otočcu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plaćanje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komunalnog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doprinosa,</w:t>
      </w:r>
    </w:p>
    <w:p w:rsidR="00097DA5" w:rsidRPr="00097DA5" w:rsidRDefault="00097DA5" w:rsidP="00097DA5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3.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 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obveznici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plaćanja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komunalnog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(u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daljnjem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tekstu: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Obveznik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ili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Obveznici),</w:t>
      </w:r>
    </w:p>
    <w:p w:rsidR="00097DA5" w:rsidRPr="00097DA5" w:rsidRDefault="00097DA5" w:rsidP="00097DA5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4.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 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jedinična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vrijednost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komunalnog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utvrđena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m3 građevine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pojedine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zone,</w:t>
      </w:r>
    </w:p>
    <w:p w:rsidR="00097DA5" w:rsidRPr="00097DA5" w:rsidRDefault="00097DA5" w:rsidP="00097DA5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5.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 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način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rokovi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plaćanja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komunalnog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doprinosa,</w:t>
      </w:r>
    </w:p>
    <w:p w:rsidR="00097DA5" w:rsidRPr="00097DA5" w:rsidRDefault="00097DA5" w:rsidP="00097DA5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6.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 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uvjeti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razlozi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zbog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kojih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pojedinačnim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slučajevima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može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odobriti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djelomično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ili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potpuno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oslobađanje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plaćanja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komunalnog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doprinosa,</w:t>
      </w:r>
    </w:p>
    <w:p w:rsidR="00097DA5" w:rsidRPr="00097DA5" w:rsidRDefault="00097DA5" w:rsidP="00097DA5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7.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 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obračun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komunalnog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doprinosa,</w:t>
      </w:r>
    </w:p>
    <w:p w:rsidR="00097DA5" w:rsidRPr="00097DA5" w:rsidRDefault="00097DA5" w:rsidP="00097DA5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8.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 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rješenje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doprinosu.</w:t>
      </w:r>
    </w:p>
    <w:p w:rsidR="00097DA5" w:rsidRPr="00097DA5" w:rsidRDefault="00097DA5" w:rsidP="00097DA5">
      <w:pPr>
        <w:spacing w:after="0" w:line="240" w:lineRule="auto"/>
        <w:ind w:right="14"/>
        <w:jc w:val="center"/>
        <w:outlineLvl w:val="0"/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</w:pPr>
    </w:p>
    <w:p w:rsidR="00097DA5" w:rsidRPr="00097DA5" w:rsidRDefault="00097DA5" w:rsidP="00097DA5">
      <w:pPr>
        <w:spacing w:after="0" w:line="240" w:lineRule="auto"/>
        <w:ind w:right="14"/>
        <w:jc w:val="center"/>
        <w:outlineLvl w:val="0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Članak</w:t>
      </w:r>
      <w:r w:rsidRPr="00097DA5">
        <w:rPr>
          <w:rFonts w:ascii="Times New Roman" w:eastAsia="Arial" w:hAnsi="Times New Roman" w:cs="Times New Roman"/>
          <w:b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2.</w:t>
      </w:r>
    </w:p>
    <w:p w:rsidR="00097DA5" w:rsidRPr="00097DA5" w:rsidRDefault="00097DA5" w:rsidP="00097DA5">
      <w:pPr>
        <w:spacing w:after="0" w:line="240" w:lineRule="auto"/>
        <w:ind w:right="335" w:firstLine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(1)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novčano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javno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davanje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plaća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korištenje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komunalne infrastrukture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području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Grada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Otočca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položajne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pogodnosti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građevinskog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zemljišta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 naselju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prilikom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građenja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ili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ozakonjenja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građevine,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ako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Zakonom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komunalnom gospodarstvu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nije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propisano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drugačije.</w:t>
      </w:r>
    </w:p>
    <w:p w:rsidR="00097DA5" w:rsidRPr="00097DA5" w:rsidRDefault="00097DA5" w:rsidP="00097DA5">
      <w:pPr>
        <w:spacing w:after="0" w:line="240" w:lineRule="auto"/>
        <w:ind w:right="336" w:firstLine="284"/>
        <w:jc w:val="both"/>
        <w:rPr>
          <w:rFonts w:ascii="Times New Roman" w:eastAsia="Arial" w:hAnsi="Times New Roman" w:cs="Times New Roman"/>
          <w:w w:val="99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(2)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namjenski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prihod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proračuna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Grada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Otočca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koji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može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koristiti samo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financiranje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građenja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održavanja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infrastrukture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skladu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Programom građenja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infrastrukture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Programom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održavanja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infrastrukture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koje donosi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Gradsko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vijeće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Grada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Otočca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kalendarsku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godinu.</w:t>
      </w:r>
    </w:p>
    <w:p w:rsidR="00097DA5" w:rsidRPr="00097DA5" w:rsidRDefault="00097DA5" w:rsidP="00097DA5">
      <w:pPr>
        <w:tabs>
          <w:tab w:val="left" w:pos="980"/>
        </w:tabs>
        <w:spacing w:after="0" w:line="240" w:lineRule="auto"/>
        <w:ind w:right="11"/>
        <w:jc w:val="center"/>
        <w:outlineLvl w:val="0"/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</w:pPr>
    </w:p>
    <w:p w:rsidR="00097DA5" w:rsidRPr="00097DA5" w:rsidRDefault="00097DA5" w:rsidP="00097DA5">
      <w:pPr>
        <w:tabs>
          <w:tab w:val="left" w:pos="980"/>
        </w:tabs>
        <w:spacing w:after="0" w:line="240" w:lineRule="auto"/>
        <w:ind w:right="11"/>
        <w:jc w:val="center"/>
        <w:outlineLvl w:val="0"/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II. ZONE</w:t>
      </w:r>
      <w:r w:rsidRPr="00097DA5">
        <w:rPr>
          <w:rFonts w:ascii="Times New Roman" w:eastAsia="Arial" w:hAnsi="Times New Roman" w:cs="Times New Roman"/>
          <w:b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ZA</w:t>
      </w:r>
      <w:r w:rsidRPr="00097DA5">
        <w:rPr>
          <w:rFonts w:ascii="Times New Roman" w:eastAsia="Arial" w:hAnsi="Times New Roman" w:cs="Times New Roman"/>
          <w:b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PLAĆANJE</w:t>
      </w:r>
      <w:r w:rsidRPr="00097DA5">
        <w:rPr>
          <w:rFonts w:ascii="Times New Roman" w:eastAsia="Arial" w:hAnsi="Times New Roman" w:cs="Times New Roman"/>
          <w:b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KOMUNALNOG</w:t>
      </w:r>
      <w:r w:rsidRPr="00097DA5">
        <w:rPr>
          <w:rFonts w:ascii="Times New Roman" w:eastAsia="Arial" w:hAnsi="Times New Roman" w:cs="Times New Roman"/>
          <w:b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DOPRINOSA</w:t>
      </w:r>
    </w:p>
    <w:p w:rsidR="00097DA5" w:rsidRPr="00097DA5" w:rsidRDefault="00097DA5" w:rsidP="00097DA5">
      <w:pPr>
        <w:spacing w:after="0" w:line="240" w:lineRule="auto"/>
        <w:ind w:right="14"/>
        <w:jc w:val="center"/>
        <w:outlineLvl w:val="0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Članak</w:t>
      </w:r>
      <w:r w:rsidRPr="00097DA5">
        <w:rPr>
          <w:rFonts w:ascii="Times New Roman" w:eastAsia="Arial" w:hAnsi="Times New Roman" w:cs="Times New Roman"/>
          <w:b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3.</w:t>
      </w:r>
    </w:p>
    <w:p w:rsidR="00097DA5" w:rsidRPr="00097DA5" w:rsidRDefault="00097DA5" w:rsidP="00097DA5">
      <w:pPr>
        <w:spacing w:after="0" w:line="240" w:lineRule="auto"/>
        <w:ind w:right="341" w:firstLine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(1)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Zone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području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Grada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Otočca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plaćanje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komunalnog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određuju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 obzirom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uređenost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opremljenost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zone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infrastrukturom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položaj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područja zone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području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Grada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Otočca.</w:t>
      </w:r>
    </w:p>
    <w:p w:rsidR="00097DA5" w:rsidRPr="00097DA5" w:rsidRDefault="00097DA5" w:rsidP="00097DA5">
      <w:pPr>
        <w:spacing w:after="0" w:line="240" w:lineRule="auto"/>
        <w:ind w:right="14" w:firstLine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(2)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Položaj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zona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području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Grada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Otočca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određuje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obzirom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na:</w:t>
      </w:r>
    </w:p>
    <w:p w:rsidR="00097DA5" w:rsidRPr="00097DA5" w:rsidRDefault="00097DA5" w:rsidP="00097DA5">
      <w:pPr>
        <w:spacing w:after="0" w:line="240" w:lineRule="auto"/>
        <w:ind w:right="14" w:firstLine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1.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udaljenost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središta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naselju,</w:t>
      </w:r>
    </w:p>
    <w:p w:rsidR="00097DA5" w:rsidRPr="00097DA5" w:rsidRDefault="00097DA5" w:rsidP="00097DA5">
      <w:pPr>
        <w:spacing w:after="0" w:line="240" w:lineRule="auto"/>
        <w:ind w:right="14" w:firstLine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2.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dostupnost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građevina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javne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društvene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namjene,</w:t>
      </w:r>
    </w:p>
    <w:p w:rsidR="00097DA5" w:rsidRPr="00097DA5" w:rsidRDefault="00097DA5" w:rsidP="00097DA5">
      <w:pPr>
        <w:spacing w:after="0" w:line="240" w:lineRule="auto"/>
        <w:ind w:right="14" w:firstLine="284"/>
        <w:jc w:val="both"/>
        <w:rPr>
          <w:rFonts w:ascii="Times New Roman" w:eastAsia="Arial" w:hAnsi="Times New Roman" w:cs="Times New Roman"/>
          <w:w w:val="99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3.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dostupnost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građevina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opskrbe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usluga.</w:t>
      </w:r>
    </w:p>
    <w:p w:rsidR="00097DA5" w:rsidRPr="00097DA5" w:rsidRDefault="00097DA5" w:rsidP="00097DA5">
      <w:pPr>
        <w:spacing w:after="0" w:line="240" w:lineRule="auto"/>
        <w:ind w:right="14" w:firstLine="284"/>
        <w:jc w:val="both"/>
        <w:rPr>
          <w:rFonts w:ascii="Times New Roman" w:eastAsia="Arial" w:hAnsi="Times New Roman" w:cs="Times New Roman"/>
          <w:w w:val="99"/>
          <w:sz w:val="20"/>
          <w:szCs w:val="20"/>
          <w:lang w:val="en-US"/>
        </w:rPr>
      </w:pPr>
    </w:p>
    <w:p w:rsidR="00097DA5" w:rsidRPr="00097DA5" w:rsidRDefault="00097DA5" w:rsidP="00097DA5">
      <w:pPr>
        <w:spacing w:after="0" w:line="240" w:lineRule="auto"/>
        <w:ind w:right="-21"/>
        <w:jc w:val="center"/>
        <w:outlineLvl w:val="0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Članak</w:t>
      </w:r>
      <w:r w:rsidRPr="00097DA5">
        <w:rPr>
          <w:rFonts w:ascii="Times New Roman" w:eastAsia="Arial" w:hAnsi="Times New Roman" w:cs="Times New Roman"/>
          <w:b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4.</w:t>
      </w:r>
    </w:p>
    <w:p w:rsidR="00097DA5" w:rsidRPr="00097DA5" w:rsidRDefault="00097DA5" w:rsidP="00097DA5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(1)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području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Grada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Otočca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utvrđuju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četiri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zone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plaćanje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komunalnog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doprinosa:</w:t>
      </w:r>
    </w:p>
    <w:p w:rsidR="00097DA5" w:rsidRPr="00097DA5" w:rsidRDefault="00097DA5" w:rsidP="00097DA5">
      <w:pPr>
        <w:spacing w:after="0" w:line="240" w:lineRule="auto"/>
        <w:ind w:right="14" w:firstLine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1.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Prva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zona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obuhvaća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ulice: Ive Senjanina, Ruđera Boškovića, Petra Zrinskog, Ćirila I Metoda, Kralja Zvonimira, Bana Josipa Jelačića, Marka Marulića, Radničku, Nikole Tesle, Nikole Mašića, Vladimira Nazora, Dr. Andrije Štampara, Vatrogasnu, Bartola Kašića, Zagrebačku, Biškupljak,</w:t>
      </w:r>
      <w:r w:rsidRPr="00097DA5">
        <w:rPr>
          <w:rFonts w:ascii="Times New Roman" w:eastAsia="Arial" w:hAnsi="Times New Roman" w:cs="Times New Roman"/>
          <w:i/>
          <w:w w:val="99"/>
          <w:sz w:val="20"/>
          <w:szCs w:val="20"/>
          <w:lang w:val="en-US"/>
        </w:rPr>
        <w:t>Dragutina Tadijanovića, Svete Jelene, Tina Ujevića, Josipa Barkovića, trg 133. Brigade, Mate Čopa,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 xml:space="preserve">  Miroslava Krleže, Generala Nikole Maštrovića, Trg Dr. Franje Tuđmana, Trg Dražena Bobinca i Trg popa Marka Mesića.</w:t>
      </w:r>
    </w:p>
    <w:p w:rsidR="00097DA5" w:rsidRPr="00097DA5" w:rsidRDefault="00097DA5" w:rsidP="00097DA5">
      <w:pPr>
        <w:spacing w:after="0" w:line="240" w:lineRule="auto"/>
        <w:ind w:right="14" w:firstLine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2.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Druga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zona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obuhvaća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ulice: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Ante Starčevića, Forcuranje, Fortičku, Ivana Zajca, Kneza Branimira, Sajmišnu, Stjepana Radića, Ivana Mažuranića, Silvija Strahimira Kranjčevića, Jadransku, Ivana Meštrovića, Novoseliju, Velebitsku, </w:t>
      </w:r>
      <w:r w:rsidRPr="00097DA5">
        <w:rPr>
          <w:rFonts w:ascii="Times New Roman" w:eastAsia="Arial" w:hAnsi="Times New Roman" w:cs="Times New Roman"/>
          <w:i/>
          <w:sz w:val="20"/>
          <w:szCs w:val="20"/>
          <w:lang w:val="en-US"/>
        </w:rPr>
        <w:t xml:space="preserve">Špilnički odvojak, Kralja Tomislava, 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>Ljudevita Gaja, Petra Zoranića, Frankopansku, Ivane Brlić Mažuranić i Kapelsku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.</w:t>
      </w:r>
    </w:p>
    <w:p w:rsidR="00097DA5" w:rsidRPr="00097DA5" w:rsidRDefault="00097DA5" w:rsidP="00097DA5">
      <w:pPr>
        <w:spacing w:after="0" w:line="240" w:lineRule="auto"/>
        <w:ind w:right="14" w:firstLine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3.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Treća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zona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obuhvaća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ulice: Donja Dubrava, Gornja Dubrava, Luka, Vivoze, Šumećica, Poljička, Poljički odvojak, Pod Pakljem i Ivana Gundulića.</w:t>
      </w:r>
    </w:p>
    <w:p w:rsidR="00097DA5" w:rsidRPr="00097DA5" w:rsidRDefault="00097DA5" w:rsidP="00097DA5">
      <w:pPr>
        <w:spacing w:after="0" w:line="240" w:lineRule="auto"/>
        <w:ind w:right="14" w:firstLine="284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4.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Četvrta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zona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obuhvaća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sva ostala naselja Grada Otočca.</w:t>
      </w:r>
    </w:p>
    <w:p w:rsidR="00097DA5" w:rsidRPr="00097DA5" w:rsidRDefault="00097DA5" w:rsidP="00097DA5">
      <w:pPr>
        <w:tabs>
          <w:tab w:val="left" w:pos="980"/>
        </w:tabs>
        <w:spacing w:after="0" w:line="240" w:lineRule="auto"/>
        <w:ind w:right="11"/>
        <w:jc w:val="center"/>
        <w:outlineLvl w:val="0"/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</w:pPr>
    </w:p>
    <w:p w:rsidR="00097DA5" w:rsidRPr="00097DA5" w:rsidRDefault="00097DA5" w:rsidP="00097DA5">
      <w:pPr>
        <w:tabs>
          <w:tab w:val="left" w:pos="980"/>
        </w:tabs>
        <w:spacing w:after="0" w:line="240" w:lineRule="auto"/>
        <w:ind w:right="11"/>
        <w:jc w:val="center"/>
        <w:outlineLvl w:val="0"/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III.</w:t>
      </w:r>
      <w:r w:rsidRPr="00097DA5">
        <w:rPr>
          <w:rFonts w:ascii="Times New Roman" w:eastAsia="Arial" w:hAnsi="Times New Roman" w:cs="Times New Roman"/>
          <w:b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JEDINIČNA</w:t>
      </w:r>
      <w:r w:rsidRPr="00097DA5">
        <w:rPr>
          <w:rFonts w:ascii="Times New Roman" w:eastAsia="Arial" w:hAnsi="Times New Roman" w:cs="Times New Roman"/>
          <w:b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VRIJEDNOST</w:t>
      </w:r>
      <w:r w:rsidRPr="00097DA5">
        <w:rPr>
          <w:rFonts w:ascii="Times New Roman" w:eastAsia="Arial" w:hAnsi="Times New Roman" w:cs="Times New Roman"/>
          <w:b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KOMUNALNOG</w:t>
      </w:r>
      <w:r w:rsidRPr="00097DA5">
        <w:rPr>
          <w:rFonts w:ascii="Times New Roman" w:eastAsia="Arial" w:hAnsi="Times New Roman" w:cs="Times New Roman"/>
          <w:b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DOPRINOSA</w:t>
      </w:r>
    </w:p>
    <w:p w:rsidR="00097DA5" w:rsidRPr="00097DA5" w:rsidRDefault="00097DA5" w:rsidP="00097DA5">
      <w:pPr>
        <w:spacing w:after="0" w:line="240" w:lineRule="auto"/>
        <w:ind w:right="-21"/>
        <w:jc w:val="center"/>
        <w:outlineLvl w:val="0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Članak</w:t>
      </w:r>
      <w:r w:rsidRPr="00097DA5">
        <w:rPr>
          <w:rFonts w:ascii="Times New Roman" w:eastAsia="Arial" w:hAnsi="Times New Roman" w:cs="Times New Roman"/>
          <w:b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5.</w:t>
      </w:r>
    </w:p>
    <w:p w:rsidR="00097DA5" w:rsidRPr="00097DA5" w:rsidRDefault="00097DA5" w:rsidP="00097DA5">
      <w:pPr>
        <w:numPr>
          <w:ilvl w:val="0"/>
          <w:numId w:val="3"/>
        </w:numPr>
        <w:spacing w:after="0" w:line="240" w:lineRule="auto"/>
        <w:ind w:right="14"/>
        <w:contextualSpacing/>
        <w:rPr>
          <w:rFonts w:ascii="Times New Roman" w:eastAsia="Arial" w:hAnsi="Times New Roman" w:cs="Times New Roman"/>
          <w:w w:val="99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Jedinične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vrijednosti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komunalnog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pojedinim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zonama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Gradu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Otočcu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(u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kunama)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iznose:</w:t>
      </w:r>
    </w:p>
    <w:p w:rsidR="00097DA5" w:rsidRPr="00097DA5" w:rsidRDefault="00097DA5" w:rsidP="00097DA5">
      <w:pPr>
        <w:spacing w:after="0" w:line="240" w:lineRule="auto"/>
        <w:ind w:right="14"/>
        <w:rPr>
          <w:rFonts w:ascii="Times New Roman" w:eastAsia="Arial" w:hAnsi="Times New Roman" w:cs="Times New Roman"/>
          <w:w w:val="99"/>
          <w:sz w:val="20"/>
          <w:szCs w:val="20"/>
          <w:lang w:val="en-US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1701"/>
        <w:gridCol w:w="1701"/>
        <w:gridCol w:w="1701"/>
        <w:gridCol w:w="1701"/>
      </w:tblGrid>
      <w:tr w:rsidR="00097DA5" w:rsidRPr="00097DA5" w:rsidTr="009C5602">
        <w:tc>
          <w:tcPr>
            <w:tcW w:w="2835" w:type="dxa"/>
          </w:tcPr>
          <w:p w:rsidR="00097DA5" w:rsidRPr="00097DA5" w:rsidRDefault="00097DA5" w:rsidP="00097D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97DA5">
              <w:rPr>
                <w:rFonts w:ascii="Times New Roman" w:eastAsia="Arial" w:hAnsi="Times New Roman" w:cs="Times New Roman"/>
                <w:b/>
                <w:position w:val="-1"/>
                <w:sz w:val="20"/>
                <w:szCs w:val="20"/>
                <w:lang w:val="en-US"/>
              </w:rPr>
              <w:t>NAMJENA</w:t>
            </w:r>
          </w:p>
        </w:tc>
        <w:tc>
          <w:tcPr>
            <w:tcW w:w="1701" w:type="dxa"/>
            <w:vAlign w:val="center"/>
          </w:tcPr>
          <w:p w:rsidR="00097DA5" w:rsidRPr="00097DA5" w:rsidRDefault="00097DA5" w:rsidP="00097D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97DA5">
              <w:rPr>
                <w:rFonts w:ascii="Times New Roman" w:eastAsia="Arial" w:hAnsi="Times New Roman" w:cs="Times New Roman"/>
                <w:b/>
                <w:position w:val="-1"/>
                <w:sz w:val="20"/>
                <w:szCs w:val="20"/>
                <w:lang w:val="en-US"/>
              </w:rPr>
              <w:t>1.   ZONA</w:t>
            </w:r>
          </w:p>
        </w:tc>
        <w:tc>
          <w:tcPr>
            <w:tcW w:w="1701" w:type="dxa"/>
            <w:vAlign w:val="center"/>
          </w:tcPr>
          <w:p w:rsidR="00097DA5" w:rsidRPr="00097DA5" w:rsidRDefault="00097DA5" w:rsidP="00097D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97DA5">
              <w:rPr>
                <w:rFonts w:ascii="Times New Roman" w:eastAsia="Arial" w:hAnsi="Times New Roman" w:cs="Times New Roman"/>
                <w:b/>
                <w:position w:val="-1"/>
                <w:sz w:val="20"/>
                <w:szCs w:val="20"/>
                <w:lang w:val="en-US"/>
              </w:rPr>
              <w:t>2.   ZONA</w:t>
            </w:r>
          </w:p>
        </w:tc>
        <w:tc>
          <w:tcPr>
            <w:tcW w:w="1701" w:type="dxa"/>
            <w:vAlign w:val="center"/>
          </w:tcPr>
          <w:p w:rsidR="00097DA5" w:rsidRPr="00097DA5" w:rsidRDefault="00097DA5" w:rsidP="00097D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97DA5">
              <w:rPr>
                <w:rFonts w:ascii="Times New Roman" w:eastAsia="Arial" w:hAnsi="Times New Roman" w:cs="Times New Roman"/>
                <w:b/>
                <w:position w:val="-1"/>
                <w:sz w:val="20"/>
                <w:szCs w:val="20"/>
                <w:lang w:val="en-US"/>
              </w:rPr>
              <w:t>3.   ZONA</w:t>
            </w:r>
          </w:p>
        </w:tc>
        <w:tc>
          <w:tcPr>
            <w:tcW w:w="1701" w:type="dxa"/>
            <w:vAlign w:val="center"/>
          </w:tcPr>
          <w:p w:rsidR="00097DA5" w:rsidRPr="00097DA5" w:rsidRDefault="00097DA5" w:rsidP="00097D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97DA5">
              <w:rPr>
                <w:rFonts w:ascii="Times New Roman" w:eastAsia="Arial" w:hAnsi="Times New Roman" w:cs="Times New Roman"/>
                <w:b/>
                <w:position w:val="-1"/>
                <w:sz w:val="20"/>
                <w:szCs w:val="20"/>
                <w:lang w:val="en-US"/>
              </w:rPr>
              <w:t>4.   ZONA</w:t>
            </w:r>
          </w:p>
        </w:tc>
      </w:tr>
      <w:tr w:rsidR="00097DA5" w:rsidRPr="00097DA5" w:rsidTr="009C5602">
        <w:tc>
          <w:tcPr>
            <w:tcW w:w="2835" w:type="dxa"/>
          </w:tcPr>
          <w:p w:rsidR="00097DA5" w:rsidRPr="00097DA5" w:rsidRDefault="00097DA5" w:rsidP="00097D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97D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 STAMBENA GRAĐEVINA</w:t>
            </w:r>
          </w:p>
        </w:tc>
        <w:tc>
          <w:tcPr>
            <w:tcW w:w="1701" w:type="dxa"/>
            <w:vAlign w:val="center"/>
          </w:tcPr>
          <w:p w:rsidR="00097DA5" w:rsidRPr="00097DA5" w:rsidRDefault="00097DA5" w:rsidP="00097D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97D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30,00</w:t>
            </w:r>
          </w:p>
        </w:tc>
        <w:tc>
          <w:tcPr>
            <w:tcW w:w="1701" w:type="dxa"/>
            <w:vAlign w:val="center"/>
          </w:tcPr>
          <w:p w:rsidR="00097DA5" w:rsidRPr="00097DA5" w:rsidRDefault="00097DA5" w:rsidP="00097D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97D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25,00</w:t>
            </w:r>
          </w:p>
        </w:tc>
        <w:tc>
          <w:tcPr>
            <w:tcW w:w="1701" w:type="dxa"/>
            <w:vAlign w:val="center"/>
          </w:tcPr>
          <w:p w:rsidR="00097DA5" w:rsidRPr="00097DA5" w:rsidRDefault="00097DA5" w:rsidP="00097D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97D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20,00</w:t>
            </w:r>
          </w:p>
        </w:tc>
        <w:tc>
          <w:tcPr>
            <w:tcW w:w="1701" w:type="dxa"/>
            <w:vAlign w:val="center"/>
          </w:tcPr>
          <w:p w:rsidR="00097DA5" w:rsidRPr="00097DA5" w:rsidRDefault="00097DA5" w:rsidP="00097D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97D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15,00</w:t>
            </w:r>
          </w:p>
        </w:tc>
      </w:tr>
      <w:tr w:rsidR="00097DA5" w:rsidRPr="00097DA5" w:rsidTr="009C5602">
        <w:tc>
          <w:tcPr>
            <w:tcW w:w="2835" w:type="dxa"/>
          </w:tcPr>
          <w:p w:rsidR="00097DA5" w:rsidRPr="00097DA5" w:rsidRDefault="00097DA5" w:rsidP="00097D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97D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2. POSLOVNA GRAĐEVINA (</w:t>
            </w:r>
            <w:r w:rsidRPr="00097DA5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proizvodna djelatnost, turistička djelatnost)</w:t>
            </w:r>
          </w:p>
        </w:tc>
        <w:tc>
          <w:tcPr>
            <w:tcW w:w="1701" w:type="dxa"/>
            <w:vAlign w:val="center"/>
          </w:tcPr>
          <w:p w:rsidR="00097DA5" w:rsidRPr="00097DA5" w:rsidRDefault="00097DA5" w:rsidP="00097D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97D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30,00</w:t>
            </w:r>
          </w:p>
        </w:tc>
        <w:tc>
          <w:tcPr>
            <w:tcW w:w="1701" w:type="dxa"/>
            <w:vAlign w:val="center"/>
          </w:tcPr>
          <w:p w:rsidR="00097DA5" w:rsidRPr="00097DA5" w:rsidRDefault="00097DA5" w:rsidP="00097D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97D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25,00</w:t>
            </w:r>
          </w:p>
        </w:tc>
        <w:tc>
          <w:tcPr>
            <w:tcW w:w="1701" w:type="dxa"/>
            <w:vAlign w:val="center"/>
          </w:tcPr>
          <w:p w:rsidR="00097DA5" w:rsidRPr="00097DA5" w:rsidRDefault="00097DA5" w:rsidP="00097D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97D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20,00</w:t>
            </w:r>
          </w:p>
        </w:tc>
        <w:tc>
          <w:tcPr>
            <w:tcW w:w="1701" w:type="dxa"/>
            <w:vAlign w:val="center"/>
          </w:tcPr>
          <w:p w:rsidR="00097DA5" w:rsidRPr="00097DA5" w:rsidRDefault="00097DA5" w:rsidP="00097D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97D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15,00</w:t>
            </w:r>
          </w:p>
        </w:tc>
      </w:tr>
      <w:tr w:rsidR="00097DA5" w:rsidRPr="00097DA5" w:rsidTr="009C5602">
        <w:tc>
          <w:tcPr>
            <w:tcW w:w="2835" w:type="dxa"/>
          </w:tcPr>
          <w:p w:rsidR="00097DA5" w:rsidRPr="00097DA5" w:rsidRDefault="00097DA5" w:rsidP="00097D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97D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 POSLOVNA GRAĐEVINA (</w:t>
            </w:r>
            <w:r w:rsidRPr="00097DA5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ostale djelatnosti)</w:t>
            </w:r>
          </w:p>
        </w:tc>
        <w:tc>
          <w:tcPr>
            <w:tcW w:w="1701" w:type="dxa"/>
            <w:vAlign w:val="center"/>
          </w:tcPr>
          <w:p w:rsidR="00097DA5" w:rsidRPr="00097DA5" w:rsidRDefault="00097DA5" w:rsidP="00097D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97D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30,00</w:t>
            </w:r>
          </w:p>
        </w:tc>
        <w:tc>
          <w:tcPr>
            <w:tcW w:w="1701" w:type="dxa"/>
            <w:vAlign w:val="center"/>
          </w:tcPr>
          <w:p w:rsidR="00097DA5" w:rsidRPr="00097DA5" w:rsidRDefault="00097DA5" w:rsidP="00097D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97D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25,00</w:t>
            </w:r>
          </w:p>
        </w:tc>
        <w:tc>
          <w:tcPr>
            <w:tcW w:w="1701" w:type="dxa"/>
            <w:vAlign w:val="center"/>
          </w:tcPr>
          <w:p w:rsidR="00097DA5" w:rsidRPr="00097DA5" w:rsidRDefault="00097DA5" w:rsidP="00097D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97D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20,00</w:t>
            </w:r>
          </w:p>
        </w:tc>
        <w:tc>
          <w:tcPr>
            <w:tcW w:w="1701" w:type="dxa"/>
            <w:vAlign w:val="center"/>
          </w:tcPr>
          <w:p w:rsidR="00097DA5" w:rsidRPr="00097DA5" w:rsidRDefault="00097DA5" w:rsidP="00097D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97D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15,00</w:t>
            </w:r>
          </w:p>
        </w:tc>
      </w:tr>
      <w:tr w:rsidR="00097DA5" w:rsidRPr="00097DA5" w:rsidTr="009C5602">
        <w:tc>
          <w:tcPr>
            <w:tcW w:w="2835" w:type="dxa"/>
          </w:tcPr>
          <w:p w:rsidR="00097DA5" w:rsidRPr="00097DA5" w:rsidRDefault="00097DA5" w:rsidP="00097D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97D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 PRATEĆE I POMOĆNE GRAĐEVINE (</w:t>
            </w:r>
            <w:r w:rsidRPr="00097DA5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garaže, spremišta, podrumi, drvarnice i sl.)</w:t>
            </w:r>
          </w:p>
        </w:tc>
        <w:tc>
          <w:tcPr>
            <w:tcW w:w="1701" w:type="dxa"/>
            <w:vAlign w:val="center"/>
          </w:tcPr>
          <w:p w:rsidR="00097DA5" w:rsidRPr="00097DA5" w:rsidRDefault="00097DA5" w:rsidP="00097D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97D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15,00</w:t>
            </w:r>
          </w:p>
        </w:tc>
        <w:tc>
          <w:tcPr>
            <w:tcW w:w="1701" w:type="dxa"/>
            <w:vAlign w:val="center"/>
          </w:tcPr>
          <w:p w:rsidR="00097DA5" w:rsidRPr="00097DA5" w:rsidRDefault="00097DA5" w:rsidP="00097D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97D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12,50</w:t>
            </w:r>
          </w:p>
        </w:tc>
        <w:tc>
          <w:tcPr>
            <w:tcW w:w="1701" w:type="dxa"/>
            <w:vAlign w:val="center"/>
          </w:tcPr>
          <w:p w:rsidR="00097DA5" w:rsidRPr="00097DA5" w:rsidRDefault="00097DA5" w:rsidP="00097D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97D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10,00</w:t>
            </w:r>
          </w:p>
        </w:tc>
        <w:tc>
          <w:tcPr>
            <w:tcW w:w="1701" w:type="dxa"/>
            <w:vAlign w:val="center"/>
          </w:tcPr>
          <w:p w:rsidR="00097DA5" w:rsidRPr="00097DA5" w:rsidRDefault="00097DA5" w:rsidP="00097D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97D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7,50</w:t>
            </w:r>
          </w:p>
        </w:tc>
      </w:tr>
      <w:tr w:rsidR="00097DA5" w:rsidRPr="00097DA5" w:rsidTr="009C5602">
        <w:tc>
          <w:tcPr>
            <w:tcW w:w="2835" w:type="dxa"/>
          </w:tcPr>
          <w:p w:rsidR="00097DA5" w:rsidRPr="00097DA5" w:rsidRDefault="00097DA5" w:rsidP="00097D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97D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 POSLOVNA GRAĐEVINA (</w:t>
            </w:r>
            <w:r w:rsidRPr="00097DA5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poljoprivredna djelatnost)</w:t>
            </w:r>
          </w:p>
        </w:tc>
        <w:tc>
          <w:tcPr>
            <w:tcW w:w="1701" w:type="dxa"/>
            <w:vAlign w:val="center"/>
          </w:tcPr>
          <w:p w:rsidR="00097DA5" w:rsidRPr="00097DA5" w:rsidRDefault="00097DA5" w:rsidP="00097D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97D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15,00</w:t>
            </w:r>
          </w:p>
        </w:tc>
        <w:tc>
          <w:tcPr>
            <w:tcW w:w="1701" w:type="dxa"/>
            <w:vAlign w:val="center"/>
          </w:tcPr>
          <w:p w:rsidR="00097DA5" w:rsidRPr="00097DA5" w:rsidRDefault="00097DA5" w:rsidP="00097D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97D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12,50</w:t>
            </w:r>
          </w:p>
        </w:tc>
        <w:tc>
          <w:tcPr>
            <w:tcW w:w="1701" w:type="dxa"/>
            <w:vAlign w:val="center"/>
          </w:tcPr>
          <w:p w:rsidR="00097DA5" w:rsidRPr="00097DA5" w:rsidRDefault="00097DA5" w:rsidP="00097D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97D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10,00</w:t>
            </w:r>
          </w:p>
        </w:tc>
        <w:tc>
          <w:tcPr>
            <w:tcW w:w="1701" w:type="dxa"/>
            <w:vAlign w:val="center"/>
          </w:tcPr>
          <w:p w:rsidR="00097DA5" w:rsidRPr="00097DA5" w:rsidRDefault="00097DA5" w:rsidP="00097D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97D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7,50</w:t>
            </w:r>
          </w:p>
        </w:tc>
      </w:tr>
    </w:tbl>
    <w:p w:rsidR="00097DA5" w:rsidRPr="00097DA5" w:rsidRDefault="00097DA5" w:rsidP="00097DA5">
      <w:pPr>
        <w:spacing w:after="0" w:line="240" w:lineRule="auto"/>
        <w:ind w:right="14" w:firstLine="284"/>
        <w:rPr>
          <w:rFonts w:ascii="Times New Roman" w:eastAsia="Arial" w:hAnsi="Times New Roman" w:cs="Times New Roman"/>
          <w:w w:val="99"/>
          <w:sz w:val="20"/>
          <w:szCs w:val="20"/>
          <w:lang w:val="en-US"/>
        </w:rPr>
      </w:pPr>
    </w:p>
    <w:p w:rsidR="00097DA5" w:rsidRPr="00097DA5" w:rsidRDefault="00097DA5" w:rsidP="00097DA5">
      <w:pPr>
        <w:spacing w:after="0" w:line="240" w:lineRule="auto"/>
        <w:ind w:right="14" w:firstLine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(2)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Jedinična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vrijednost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komunalnog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prvu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zonu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Gradu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Otočcu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može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biti viša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10%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prosječnih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troškova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građenja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kubnog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metra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(m3)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građevine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Republici Hrvatskoj.</w:t>
      </w:r>
    </w:p>
    <w:p w:rsidR="00097DA5" w:rsidRPr="00097DA5" w:rsidRDefault="00097DA5" w:rsidP="00097DA5">
      <w:pPr>
        <w:spacing w:after="0" w:line="240" w:lineRule="auto"/>
        <w:ind w:right="14" w:firstLine="284"/>
        <w:jc w:val="both"/>
        <w:rPr>
          <w:rFonts w:ascii="Times New Roman" w:eastAsia="Arial" w:hAnsi="Times New Roman" w:cs="Times New Roman"/>
          <w:w w:val="99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(3)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Prosječne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troškove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građenja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objavljuje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ministar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nadležan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graditeljstvo.</w:t>
      </w:r>
    </w:p>
    <w:p w:rsidR="00097DA5" w:rsidRPr="00097DA5" w:rsidRDefault="00097DA5" w:rsidP="00097DA5">
      <w:pPr>
        <w:spacing w:after="0" w:line="240" w:lineRule="auto"/>
        <w:ind w:right="14" w:firstLine="284"/>
        <w:jc w:val="center"/>
        <w:outlineLvl w:val="0"/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</w:pPr>
    </w:p>
    <w:p w:rsidR="00097DA5" w:rsidRPr="00097DA5" w:rsidRDefault="00097DA5" w:rsidP="00097DA5">
      <w:pPr>
        <w:spacing w:after="0" w:line="240" w:lineRule="auto"/>
        <w:ind w:right="14" w:firstLine="284"/>
        <w:jc w:val="center"/>
        <w:outlineLvl w:val="0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IV. OBVEZNICI</w:t>
      </w:r>
      <w:r w:rsidRPr="00097DA5">
        <w:rPr>
          <w:rFonts w:ascii="Times New Roman" w:eastAsia="Arial" w:hAnsi="Times New Roman" w:cs="Times New Roman"/>
          <w:b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PLAĆANJA</w:t>
      </w:r>
      <w:r w:rsidRPr="00097DA5">
        <w:rPr>
          <w:rFonts w:ascii="Times New Roman" w:eastAsia="Arial" w:hAnsi="Times New Roman" w:cs="Times New Roman"/>
          <w:b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KOMUNALNOG</w:t>
      </w:r>
      <w:r w:rsidRPr="00097DA5">
        <w:rPr>
          <w:rFonts w:ascii="Times New Roman" w:eastAsia="Arial" w:hAnsi="Times New Roman" w:cs="Times New Roman"/>
          <w:b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DOPRINOSA</w:t>
      </w:r>
    </w:p>
    <w:p w:rsidR="00097DA5" w:rsidRPr="00097DA5" w:rsidRDefault="00097DA5" w:rsidP="00097DA5">
      <w:pPr>
        <w:spacing w:after="0" w:line="240" w:lineRule="auto"/>
        <w:ind w:right="14"/>
        <w:jc w:val="center"/>
        <w:outlineLvl w:val="0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Članak</w:t>
      </w:r>
      <w:r w:rsidRPr="00097DA5">
        <w:rPr>
          <w:rFonts w:ascii="Times New Roman" w:eastAsia="Arial" w:hAnsi="Times New Roman" w:cs="Times New Roman"/>
          <w:b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6.</w:t>
      </w:r>
    </w:p>
    <w:p w:rsidR="00097DA5" w:rsidRPr="00097DA5" w:rsidRDefault="00097DA5" w:rsidP="00097DA5">
      <w:pPr>
        <w:spacing w:after="0" w:line="240" w:lineRule="auto"/>
        <w:ind w:right="14" w:firstLine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(1)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plaća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vlasnik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zemljišta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kojem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gradi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građevina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ili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nalazi ozakonjena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građevina,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odnosno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investitor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ako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njega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pisanim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ugovorom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prenesena obveza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plaćanja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komunalnog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osobe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određene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člankom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22.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Zakona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 postupanju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nezakonito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izgrađenim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zgradama.</w:t>
      </w:r>
    </w:p>
    <w:p w:rsidR="00097DA5" w:rsidRPr="00097DA5" w:rsidRDefault="00097DA5" w:rsidP="00097DA5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w w:val="99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(2)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Grad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Otočac 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plaća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svom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području.</w:t>
      </w:r>
    </w:p>
    <w:p w:rsidR="00097DA5" w:rsidRPr="00097DA5" w:rsidRDefault="00097DA5" w:rsidP="00097DA5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w w:val="99"/>
          <w:sz w:val="20"/>
          <w:szCs w:val="20"/>
          <w:lang w:val="en-US"/>
        </w:rPr>
      </w:pPr>
    </w:p>
    <w:p w:rsidR="00097DA5" w:rsidRPr="00097DA5" w:rsidRDefault="00097DA5" w:rsidP="00097DA5">
      <w:pPr>
        <w:spacing w:after="0" w:line="240" w:lineRule="auto"/>
        <w:ind w:firstLine="284"/>
        <w:jc w:val="center"/>
        <w:outlineLvl w:val="0"/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</w:pPr>
    </w:p>
    <w:p w:rsidR="00097DA5" w:rsidRPr="00097DA5" w:rsidRDefault="00097DA5" w:rsidP="00097DA5">
      <w:pPr>
        <w:spacing w:after="0" w:line="240" w:lineRule="auto"/>
        <w:ind w:firstLine="284"/>
        <w:jc w:val="center"/>
        <w:outlineLvl w:val="0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V. OBRAČUN</w:t>
      </w:r>
      <w:r w:rsidRPr="00097DA5">
        <w:rPr>
          <w:rFonts w:ascii="Times New Roman" w:eastAsia="Arial" w:hAnsi="Times New Roman" w:cs="Times New Roman"/>
          <w:b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PLAĆANJA</w:t>
      </w:r>
      <w:r w:rsidRPr="00097DA5">
        <w:rPr>
          <w:rFonts w:ascii="Times New Roman" w:eastAsia="Arial" w:hAnsi="Times New Roman" w:cs="Times New Roman"/>
          <w:b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KOMUNALNOG</w:t>
      </w:r>
      <w:r w:rsidRPr="00097DA5">
        <w:rPr>
          <w:rFonts w:ascii="Times New Roman" w:eastAsia="Arial" w:hAnsi="Times New Roman" w:cs="Times New Roman"/>
          <w:b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DOPRINOSA</w:t>
      </w:r>
    </w:p>
    <w:p w:rsidR="00097DA5" w:rsidRPr="00097DA5" w:rsidRDefault="00097DA5" w:rsidP="00097DA5">
      <w:pPr>
        <w:spacing w:after="0" w:line="240" w:lineRule="auto"/>
        <w:jc w:val="center"/>
        <w:outlineLvl w:val="0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Članak</w:t>
      </w:r>
      <w:r w:rsidRPr="00097DA5">
        <w:rPr>
          <w:rFonts w:ascii="Times New Roman" w:eastAsia="Arial" w:hAnsi="Times New Roman" w:cs="Times New Roman"/>
          <w:b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7.</w:t>
      </w:r>
    </w:p>
    <w:p w:rsidR="00097DA5" w:rsidRPr="00097DA5" w:rsidRDefault="00097DA5" w:rsidP="00097DA5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(1)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Visina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komunalnog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utvrđuje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umnoškom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jedinične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vrijednosti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komunalnog doprinosa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iz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članka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5.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ove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Odluke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obujma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građevine.</w:t>
      </w:r>
    </w:p>
    <w:p w:rsidR="00097DA5" w:rsidRPr="00097DA5" w:rsidRDefault="00097DA5" w:rsidP="00097DA5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w w:val="99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(2)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zgrade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obračunava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množenjem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obujma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zgrade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gradi ili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izgrađena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izraženog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metrima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kubnim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(m3)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jediničnom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vrijednošću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komunalnog doprinosa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zoni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kojoj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zgrada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gradi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ili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izgrađena.</w:t>
      </w:r>
    </w:p>
    <w:p w:rsidR="00097DA5" w:rsidRPr="00097DA5" w:rsidRDefault="00097DA5" w:rsidP="00097DA5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w w:val="99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(3) Komunalni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otvorene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bazene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druge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otvorene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građevine,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te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spremnike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 naftu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druge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tekućine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pokrovom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čija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visina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mijenja,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obračunava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množenjem tlocrtne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površine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građevine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gradi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ili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izgrađena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izražene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četvornim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metrima (m2)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jediničnom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vrijednošću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komunalnog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zoni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kojoj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građevina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gradi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ili 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izgrađena.</w:t>
      </w:r>
    </w:p>
    <w:p w:rsidR="00097DA5" w:rsidRPr="00097DA5" w:rsidRDefault="00097DA5" w:rsidP="00097DA5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 xml:space="preserve">(4) 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>Kod gradnje, nadogradnje i dogradnje proizvodnih pogona za obračun komunalnog doprinosa obračunava se obujam do 3 m visine svake pojedine etaže.</w:t>
      </w:r>
    </w:p>
    <w:p w:rsidR="00097DA5" w:rsidRPr="00097DA5" w:rsidRDefault="00097DA5" w:rsidP="00097DA5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w w:val="99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(5)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Posebnim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pravilnikom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ministar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pobliže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propisuje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način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utvrđivanja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obujma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površine građevine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svrhu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obračuna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komunalnog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doprinosa.</w:t>
      </w:r>
    </w:p>
    <w:p w:rsidR="00097DA5" w:rsidRPr="00097DA5" w:rsidRDefault="00097DA5" w:rsidP="00097DA5">
      <w:pPr>
        <w:spacing w:after="0" w:line="240" w:lineRule="auto"/>
        <w:jc w:val="center"/>
        <w:outlineLvl w:val="0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Članak</w:t>
      </w:r>
      <w:r w:rsidRPr="00097DA5">
        <w:rPr>
          <w:rFonts w:ascii="Times New Roman" w:eastAsia="Arial" w:hAnsi="Times New Roman" w:cs="Times New Roman"/>
          <w:b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8.</w:t>
      </w:r>
    </w:p>
    <w:p w:rsidR="00097DA5" w:rsidRPr="00097DA5" w:rsidRDefault="00097DA5" w:rsidP="00097DA5">
      <w:pPr>
        <w:spacing w:after="0" w:line="240" w:lineRule="auto"/>
        <w:ind w:right="78" w:firstLine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(1)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Ako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postojeća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zgrada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uklanja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zbog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građenja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nove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zgrade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ili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kada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postojeća zgrada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dograđuje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ili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nadograđuje,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se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obračunava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razliku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 obujmu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zgrade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odnosu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prijašnji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obujam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zgrade.</w:t>
      </w:r>
    </w:p>
    <w:p w:rsidR="00097DA5" w:rsidRPr="00097DA5" w:rsidRDefault="00097DA5" w:rsidP="00097DA5">
      <w:pPr>
        <w:spacing w:after="0" w:line="240" w:lineRule="auto"/>
        <w:ind w:right="75" w:firstLine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(2)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Ako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obujam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zgrade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gradi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manji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ili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jednak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obujmu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postojeće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zgrade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se uklanja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plaća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čemu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Jedinstveni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upravni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odjel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donosi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rješenje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kojim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utvrđuje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da 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postoji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obveza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plaćanja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komunalnog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doprinosa.</w:t>
      </w:r>
    </w:p>
    <w:p w:rsidR="00097DA5" w:rsidRPr="00097DA5" w:rsidRDefault="00097DA5" w:rsidP="00097DA5">
      <w:pPr>
        <w:spacing w:after="0" w:line="240" w:lineRule="auto"/>
        <w:ind w:right="79" w:firstLine="284"/>
        <w:jc w:val="both"/>
        <w:rPr>
          <w:rFonts w:ascii="Times New Roman" w:eastAsia="Arial" w:hAnsi="Times New Roman" w:cs="Times New Roman"/>
          <w:w w:val="99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(3)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Odredbe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članka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7.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ove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Odluke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odredbe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ovoga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članka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odgovarajući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način primjenjuju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obračun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komunalnog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građevine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nisu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zgrade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,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te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 obračun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komunalnog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ozakonjene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građevine.</w:t>
      </w:r>
    </w:p>
    <w:p w:rsidR="00097DA5" w:rsidRPr="00097DA5" w:rsidRDefault="00097DA5" w:rsidP="00097DA5">
      <w:pPr>
        <w:spacing w:after="0" w:line="240" w:lineRule="auto"/>
        <w:ind w:right="79" w:firstLine="284"/>
        <w:jc w:val="center"/>
        <w:outlineLvl w:val="0"/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VI. NAČIN</w:t>
      </w:r>
      <w:r w:rsidRPr="00097DA5">
        <w:rPr>
          <w:rFonts w:ascii="Times New Roman" w:eastAsia="Arial" w:hAnsi="Times New Roman" w:cs="Times New Roman"/>
          <w:b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I</w:t>
      </w:r>
      <w:r w:rsidRPr="00097DA5">
        <w:rPr>
          <w:rFonts w:ascii="Times New Roman" w:eastAsia="Arial" w:hAnsi="Times New Roman" w:cs="Times New Roman"/>
          <w:b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ROKOVI</w:t>
      </w:r>
      <w:r w:rsidRPr="00097DA5">
        <w:rPr>
          <w:rFonts w:ascii="Times New Roman" w:eastAsia="Arial" w:hAnsi="Times New Roman" w:cs="Times New Roman"/>
          <w:b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PLAĆANJA</w:t>
      </w:r>
      <w:r w:rsidRPr="00097DA5">
        <w:rPr>
          <w:rFonts w:ascii="Times New Roman" w:eastAsia="Arial" w:hAnsi="Times New Roman" w:cs="Times New Roman"/>
          <w:b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KOMUNALNOG</w:t>
      </w:r>
      <w:r w:rsidRPr="00097DA5">
        <w:rPr>
          <w:rFonts w:ascii="Times New Roman" w:eastAsia="Arial" w:hAnsi="Times New Roman" w:cs="Times New Roman"/>
          <w:b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DOPRINOSA</w:t>
      </w:r>
    </w:p>
    <w:p w:rsidR="00097DA5" w:rsidRPr="00097DA5" w:rsidRDefault="00097DA5" w:rsidP="00097DA5">
      <w:pPr>
        <w:spacing w:after="0" w:line="240" w:lineRule="auto"/>
        <w:ind w:right="79" w:firstLine="284"/>
        <w:jc w:val="center"/>
        <w:outlineLvl w:val="0"/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Članak</w:t>
      </w:r>
      <w:r w:rsidRPr="00097DA5">
        <w:rPr>
          <w:rFonts w:ascii="Times New Roman" w:eastAsia="Arial" w:hAnsi="Times New Roman" w:cs="Times New Roman"/>
          <w:b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9.</w:t>
      </w:r>
    </w:p>
    <w:p w:rsidR="00097DA5" w:rsidRPr="00097DA5" w:rsidRDefault="00097DA5" w:rsidP="00097DA5">
      <w:pPr>
        <w:spacing w:after="0" w:line="240" w:lineRule="auto"/>
        <w:ind w:right="14" w:firstLine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(1)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Obveznik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plaća komunalni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poslovni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račun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Grada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Otočca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temelju rješenja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donosi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Jedinstveni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upravni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odjel 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roku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15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dana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dana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izvršnosti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rješenja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 komunalnom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doprinosu.</w:t>
      </w:r>
    </w:p>
    <w:p w:rsidR="00097DA5" w:rsidRPr="00097DA5" w:rsidRDefault="00097DA5" w:rsidP="00097DA5">
      <w:pPr>
        <w:spacing w:after="0" w:line="240" w:lineRule="auto"/>
        <w:ind w:right="14" w:firstLine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(2)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Potvrdu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uplaćenom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izdaje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Jedinstveni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upravni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odjel.</w:t>
      </w:r>
    </w:p>
    <w:p w:rsidR="00097DA5" w:rsidRPr="00097DA5" w:rsidRDefault="00097DA5" w:rsidP="00097DA5">
      <w:pPr>
        <w:spacing w:after="0" w:line="240" w:lineRule="auto"/>
        <w:ind w:right="14" w:firstLine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(3)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Obveznik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može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platiti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jednokratno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ili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12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mjesečnih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obroka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roku od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godinu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dana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dana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izvršnosti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rješenja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doprinosu,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uz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uvjet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prvi obrok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može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biti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manji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30%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ukupne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obveze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plaćanja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komunalnog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doprinosa. Ostalih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11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mjesečnih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obroka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jednakog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iznosa.</w:t>
      </w:r>
    </w:p>
    <w:p w:rsidR="00097DA5" w:rsidRPr="00097DA5" w:rsidRDefault="00097DA5" w:rsidP="00097DA5">
      <w:pPr>
        <w:spacing w:after="0" w:line="240" w:lineRule="auto"/>
        <w:ind w:right="11" w:firstLine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(4)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slučaju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obročne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otplate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komunalnog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pravne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osobe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obrtnici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dužni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preostali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iznos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osigurati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ovjerenu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zadužnicu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visini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preostalog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duga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obračunatom zateznom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zakonskom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kamatom.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slučaju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pravna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osoba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plati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uzastopno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dvije rate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naplata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zadužnice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realizira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punom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dospjelom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iznosu.</w:t>
      </w:r>
    </w:p>
    <w:p w:rsidR="00097DA5" w:rsidRPr="00097DA5" w:rsidRDefault="00097DA5" w:rsidP="00097DA5">
      <w:pPr>
        <w:spacing w:after="0" w:line="240" w:lineRule="auto"/>
        <w:ind w:right="14" w:firstLine="284"/>
        <w:jc w:val="both"/>
        <w:rPr>
          <w:rFonts w:ascii="Times New Roman" w:eastAsia="Arial" w:hAnsi="Times New Roman" w:cs="Times New Roman"/>
          <w:w w:val="99"/>
          <w:sz w:val="20"/>
          <w:szCs w:val="20"/>
          <w:lang w:val="en-US"/>
        </w:rPr>
      </w:pPr>
    </w:p>
    <w:p w:rsidR="00097DA5" w:rsidRPr="00097DA5" w:rsidRDefault="00097DA5" w:rsidP="00097DA5">
      <w:pPr>
        <w:spacing w:after="0" w:line="240" w:lineRule="auto"/>
        <w:ind w:right="14" w:firstLine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(5)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slučaju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obročne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otplate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komunalnog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fizičke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osobe,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kao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sredstvo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osiguranja plaćanja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dužne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otvoriti trajni nalog kod svoje poslovne banke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.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slučaju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fizička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osoba 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plati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uzastopno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dvije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rate,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naplata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administrativne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zabrane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realizira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punom dospjelom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iznosu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preostalog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duga,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slučaju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daljnjeg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neplaćanja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provest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će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se postupak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ovrhe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sukladno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pravomoćnom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rješenju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temelju njega,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izdanog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rješenja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ovrsi.</w:t>
      </w:r>
    </w:p>
    <w:p w:rsidR="00097DA5" w:rsidRPr="00097DA5" w:rsidRDefault="00097DA5" w:rsidP="00097DA5">
      <w:pPr>
        <w:spacing w:after="0" w:line="240" w:lineRule="auto"/>
        <w:ind w:right="14" w:firstLine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(6)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Obveznik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može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svako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doba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preostali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dug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platiti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odjednom.</w:t>
      </w:r>
    </w:p>
    <w:p w:rsidR="00097DA5" w:rsidRPr="00097DA5" w:rsidRDefault="00097DA5" w:rsidP="00097DA5">
      <w:pPr>
        <w:spacing w:after="0" w:line="240" w:lineRule="auto"/>
        <w:ind w:right="14" w:firstLine="284"/>
        <w:jc w:val="both"/>
        <w:rPr>
          <w:rFonts w:ascii="Times New Roman" w:eastAsia="Arial" w:hAnsi="Times New Roman" w:cs="Times New Roman"/>
          <w:w w:val="99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(7)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slučaju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obročne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otplate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komunalnog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obračunava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zakonska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zatezna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kamata.</w:t>
      </w:r>
    </w:p>
    <w:p w:rsidR="00097DA5" w:rsidRPr="00097DA5" w:rsidRDefault="00097DA5" w:rsidP="00097DA5">
      <w:pPr>
        <w:spacing w:after="0" w:line="240" w:lineRule="auto"/>
        <w:ind w:right="14" w:firstLine="284"/>
        <w:rPr>
          <w:rFonts w:ascii="Times New Roman" w:eastAsia="Arial" w:hAnsi="Times New Roman" w:cs="Times New Roman"/>
          <w:sz w:val="20"/>
          <w:szCs w:val="20"/>
          <w:lang w:val="en-US"/>
        </w:rPr>
      </w:pPr>
    </w:p>
    <w:p w:rsidR="00097DA5" w:rsidRPr="00097DA5" w:rsidRDefault="00097DA5" w:rsidP="00097DA5">
      <w:pPr>
        <w:spacing w:after="0" w:line="240" w:lineRule="auto"/>
        <w:ind w:left="61" w:right="78"/>
        <w:jc w:val="center"/>
        <w:outlineLvl w:val="0"/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VII. DJELOMIČNO</w:t>
      </w:r>
      <w:r w:rsidRPr="00097DA5">
        <w:rPr>
          <w:rFonts w:ascii="Times New Roman" w:eastAsia="Arial" w:hAnsi="Times New Roman" w:cs="Times New Roman"/>
          <w:b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ILI</w:t>
      </w:r>
      <w:r w:rsidRPr="00097DA5">
        <w:rPr>
          <w:rFonts w:ascii="Times New Roman" w:eastAsia="Arial" w:hAnsi="Times New Roman" w:cs="Times New Roman"/>
          <w:b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POTPUNO</w:t>
      </w:r>
      <w:r w:rsidRPr="00097DA5">
        <w:rPr>
          <w:rFonts w:ascii="Times New Roman" w:eastAsia="Arial" w:hAnsi="Times New Roman" w:cs="Times New Roman"/>
          <w:b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OSLOBAĐANJE</w:t>
      </w:r>
      <w:r w:rsidRPr="00097DA5">
        <w:rPr>
          <w:rFonts w:ascii="Times New Roman" w:eastAsia="Arial" w:hAnsi="Times New Roman" w:cs="Times New Roman"/>
          <w:b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OD</w:t>
      </w:r>
      <w:r w:rsidRPr="00097DA5">
        <w:rPr>
          <w:rFonts w:ascii="Times New Roman" w:eastAsia="Arial" w:hAnsi="Times New Roman" w:cs="Times New Roman"/>
          <w:b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PLAĆANJA</w:t>
      </w:r>
      <w:r w:rsidRPr="00097DA5">
        <w:rPr>
          <w:rFonts w:ascii="Times New Roman" w:eastAsia="Arial" w:hAnsi="Times New Roman" w:cs="Times New Roman"/>
          <w:b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KOMUNALNOG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DOPRINOSA</w:t>
      </w:r>
    </w:p>
    <w:p w:rsidR="00097DA5" w:rsidRPr="00097DA5" w:rsidRDefault="00097DA5" w:rsidP="00097DA5">
      <w:pPr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Članak</w:t>
      </w:r>
      <w:r w:rsidRPr="00097DA5">
        <w:rPr>
          <w:rFonts w:ascii="Times New Roman" w:eastAsia="Arial" w:hAnsi="Times New Roman" w:cs="Times New Roman"/>
          <w:b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10.</w:t>
      </w:r>
    </w:p>
    <w:p w:rsidR="00097DA5" w:rsidRPr="00097DA5" w:rsidRDefault="00097DA5" w:rsidP="00097DA5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(1)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plaća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građenje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ozakonjenje:</w:t>
      </w:r>
    </w:p>
    <w:p w:rsidR="00097DA5" w:rsidRPr="00097DA5" w:rsidRDefault="00097DA5" w:rsidP="00097DA5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1.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infrastrukture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vatrogasnih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domova,</w:t>
      </w:r>
    </w:p>
    <w:p w:rsidR="00097DA5" w:rsidRPr="00097DA5" w:rsidRDefault="00097DA5" w:rsidP="00097DA5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2.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vojnih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građevina,</w:t>
      </w:r>
    </w:p>
    <w:p w:rsidR="00097DA5" w:rsidRPr="00097DA5" w:rsidRDefault="00097DA5" w:rsidP="00097DA5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3.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prometne,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vodne,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komunikacijske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elektroničke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komunikacijske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infrastructure,</w:t>
      </w:r>
    </w:p>
    <w:p w:rsidR="00097DA5" w:rsidRPr="00097DA5" w:rsidRDefault="00097DA5" w:rsidP="00097DA5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4.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nadzemnih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podzemnih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produktovoda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vodova,</w:t>
      </w:r>
    </w:p>
    <w:p w:rsidR="00097DA5" w:rsidRPr="00097DA5" w:rsidRDefault="00097DA5" w:rsidP="00097DA5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5.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sportskih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dječjih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igrališta,</w:t>
      </w:r>
    </w:p>
    <w:p w:rsidR="00097DA5" w:rsidRPr="00097DA5" w:rsidRDefault="00097DA5" w:rsidP="00097DA5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6.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ograda,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zidova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potpornih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zidova,</w:t>
      </w:r>
    </w:p>
    <w:p w:rsidR="00097DA5" w:rsidRPr="00097DA5" w:rsidRDefault="00097DA5" w:rsidP="00097DA5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7.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parkirališta,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cesta,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staza,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mostića,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fontana,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cisterna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vodu,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septičkih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jama, sunčanih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kolektora,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fotonaponskih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modula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građevnoj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čestici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ili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obuhvata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zahvata 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prostoru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postojeće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građevine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ili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postojećoj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građevini,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koji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namijenjeni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uporabi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te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građevine,</w:t>
      </w:r>
    </w:p>
    <w:p w:rsidR="00097DA5" w:rsidRPr="00097DA5" w:rsidRDefault="00097DA5" w:rsidP="00097DA5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w w:val="99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8.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spomenika.</w:t>
      </w:r>
    </w:p>
    <w:p w:rsidR="00097DA5" w:rsidRPr="00097DA5" w:rsidRDefault="00097DA5" w:rsidP="00097DA5">
      <w:pPr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Članak</w:t>
      </w:r>
      <w:r w:rsidRPr="00097DA5">
        <w:rPr>
          <w:rFonts w:ascii="Times New Roman" w:eastAsia="Arial" w:hAnsi="Times New Roman" w:cs="Times New Roman"/>
          <w:b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11.</w:t>
      </w:r>
    </w:p>
    <w:p w:rsidR="00097DA5" w:rsidRPr="00097DA5" w:rsidRDefault="00097DA5" w:rsidP="00097DA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w w:val="99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obveze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plaćanja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komunalnog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oslobođeni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su:</w:t>
      </w:r>
    </w:p>
    <w:p w:rsidR="00097DA5" w:rsidRPr="00097DA5" w:rsidRDefault="00097DA5" w:rsidP="00097DA5">
      <w:pPr>
        <w:spacing w:after="0" w:line="240" w:lineRule="auto"/>
        <w:ind w:left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1.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 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Ustanove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kojima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osnivač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Grad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Otočac,</w:t>
      </w:r>
    </w:p>
    <w:p w:rsidR="00097DA5" w:rsidRPr="00097DA5" w:rsidRDefault="00097DA5" w:rsidP="00097DA5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w w:val="99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2.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 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HRVI iz Domovinskog rata od I.-X. skupine oštećenja organizma i članovi obitelji poginulog hrvatskog branitelja iz Domovinskog rata, kada grade, dograđuju,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nadograđuju,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rekonstruiraju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ili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ozakonjuju odgovarajući stan radi svog stambenog zbrinjavanja,</w:t>
      </w:r>
    </w:p>
    <w:p w:rsidR="00097DA5" w:rsidRPr="00097DA5" w:rsidRDefault="00097DA5" w:rsidP="00097DA5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w w:val="99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3. HRVI iz Domovinskog rata, kada grade, dograđuju,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nadograđuju,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rekonstruiraju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ili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ozakonjuju poslovni ili gospodarski prostor ukupnog obujma do 1.800,00 m3 radi obavljanja samostalne djelatnosti, odnosno samozapošljavanja,</w:t>
      </w:r>
    </w:p>
    <w:p w:rsidR="00097DA5" w:rsidRPr="00097DA5" w:rsidRDefault="00097DA5" w:rsidP="00097DA5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w w:val="99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4.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 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osobe sa invaliditetom koje imaju od 80% do 100% oštećenje organizma kada grade, dograđuju,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nadograđuju,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rekonstruiraju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ili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ozakonjuju odgovarajući stan radi svog stambenog zbrinjavanja,</w:t>
      </w:r>
    </w:p>
    <w:p w:rsidR="00097DA5" w:rsidRPr="00097DA5" w:rsidRDefault="00097DA5" w:rsidP="00097DA5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w w:val="99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5. osobe sa invaliditetom koje imaju od 80% do 100% oštećenje organizma kada grade, dograđuju,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nadograđuju,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rekonstruiraju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ili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ozakonjuju poslovni ili gospodarski prostor ukupnog obujma do 1.800,00 m3 radi obavljanja samostalne djelatnosti, odnosno samozapošljavanja,</w:t>
      </w:r>
    </w:p>
    <w:p w:rsidR="00097DA5" w:rsidRPr="00097DA5" w:rsidRDefault="00097DA5" w:rsidP="00097D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231F20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 xml:space="preserve">6. obveznici koji grade stambene građevine prema program stambenog zbrinjavanja darovanjem osnovnog građevinskog materijala za izgradnju obiteljske kuće, a sukladno Uredbi o uvjetima i mjerilima za stambeno zbrinjavanje na područjima posebne državne skrbi </w:t>
      </w:r>
      <w:r w:rsidRPr="00097DA5">
        <w:rPr>
          <w:rFonts w:ascii="Times New Roman" w:eastAsia="Times New Roman" w:hAnsi="Times New Roman" w:cs="Times New Roman"/>
          <w:bCs/>
          <w:color w:val="231F20"/>
          <w:sz w:val="20"/>
          <w:szCs w:val="20"/>
          <w:lang w:val="en-US"/>
        </w:rPr>
        <w:t>(„Narodne novine“ broj 10/01),</w:t>
      </w:r>
    </w:p>
    <w:p w:rsidR="00097DA5" w:rsidRPr="00097DA5" w:rsidRDefault="00097DA5" w:rsidP="00097DA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Cs/>
          <w:color w:val="231F20"/>
          <w:sz w:val="20"/>
          <w:szCs w:val="20"/>
          <w:lang w:eastAsia="hr-HR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eastAsia="hr-HR"/>
        </w:rPr>
        <w:t xml:space="preserve"> (2) Odgovarajućim stanom iz stavka 1. ovog članka smatra se stan prema </w:t>
      </w:r>
      <w:r w:rsidRPr="00097DA5">
        <w:rPr>
          <w:rFonts w:ascii="Times New Roman" w:eastAsia="Times New Roman" w:hAnsi="Times New Roman" w:cs="Times New Roman"/>
          <w:bCs/>
          <w:color w:val="231F20"/>
          <w:sz w:val="20"/>
          <w:szCs w:val="20"/>
          <w:lang w:eastAsia="hr-HR"/>
        </w:rPr>
        <w:t>Uredbi</w:t>
      </w:r>
    </w:p>
    <w:p w:rsidR="00097DA5" w:rsidRPr="00097DA5" w:rsidRDefault="00097DA5" w:rsidP="00097DA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231F20"/>
          <w:sz w:val="20"/>
          <w:szCs w:val="20"/>
          <w:lang w:eastAsia="hr-HR"/>
        </w:rPr>
      </w:pPr>
      <w:r w:rsidRPr="00097DA5">
        <w:rPr>
          <w:rFonts w:ascii="Times New Roman" w:eastAsia="Times New Roman" w:hAnsi="Times New Roman" w:cs="Times New Roman"/>
          <w:bCs/>
          <w:color w:val="231F20"/>
          <w:sz w:val="20"/>
          <w:szCs w:val="20"/>
          <w:lang w:eastAsia="hr-HR"/>
        </w:rPr>
        <w:t>o stambenom zbrinjavanju članova obitelji smrtno stradalih i nestalih hrvatskih branitelja te hrvatskih ratnih vojnih invalida i dragovoljaca iz domovinskog rata („Narodne novine“ broj 57/18).</w:t>
      </w:r>
    </w:p>
    <w:p w:rsidR="00097DA5" w:rsidRPr="00097DA5" w:rsidRDefault="00097DA5" w:rsidP="00097DA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  <w:lang w:eastAsia="hr-HR"/>
        </w:rPr>
      </w:pPr>
      <w:r w:rsidRPr="00097DA5">
        <w:rPr>
          <w:rFonts w:ascii="Times New Roman" w:eastAsia="Times New Roman" w:hAnsi="Times New Roman" w:cs="Times New Roman"/>
          <w:bCs/>
          <w:color w:val="231F20"/>
          <w:sz w:val="20"/>
          <w:szCs w:val="20"/>
          <w:lang w:eastAsia="hr-HR"/>
        </w:rPr>
        <w:t>(3) Obveznik iz stavka 1. ovog članka dužan je prilikom podnošenja zahtjeva za oslobađanje od plaćanja komunalnog doprinosa dostaviti odgovarajuću dokumentaciju kojom dokazuje ispunjavanje uvjeta iz stavka 1. ovog članka.</w:t>
      </w:r>
    </w:p>
    <w:p w:rsidR="00097DA5" w:rsidRPr="00097DA5" w:rsidRDefault="00097DA5" w:rsidP="00097DA5">
      <w:pPr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Članak</w:t>
      </w:r>
      <w:r w:rsidRPr="00097DA5">
        <w:rPr>
          <w:rFonts w:ascii="Times New Roman" w:eastAsia="Arial" w:hAnsi="Times New Roman" w:cs="Times New Roman"/>
          <w:b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12.</w:t>
      </w:r>
    </w:p>
    <w:p w:rsidR="00097DA5" w:rsidRPr="00097DA5" w:rsidRDefault="00097DA5" w:rsidP="00097DA5">
      <w:pPr>
        <w:spacing w:after="0" w:line="240" w:lineRule="auto"/>
        <w:ind w:right="14" w:firstLine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(1)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Obveznici iz članka 11. koji grade, dograđuju,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nadograđuju,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rekonstruiraju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ili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ozakonjuju stan veći od odgovarajućeg stana, plaćaju komunalni doprinos za razliku obujma stana kojeg grade i odgovarajućeg stana.</w:t>
      </w:r>
    </w:p>
    <w:p w:rsidR="00097DA5" w:rsidRPr="00097DA5" w:rsidRDefault="00097DA5" w:rsidP="00097DA5">
      <w:pPr>
        <w:spacing w:after="0" w:line="240" w:lineRule="auto"/>
        <w:ind w:right="14" w:firstLine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(2)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Obveznici iz članka 11. koji imaju u vlasništvu stan koji nije odgovarajući, a grade, dograđuju,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nadograđuju,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rekonstruiraju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ili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ozakonjuju odgovarajući stan ili stan veći od odgovarajućeg stana, plaćaju komunalni doprinos za razliku obujma stana kojeg grade i odgovarajućeg stana, uvećan za obujam stana u vlasništvu.</w:t>
      </w:r>
    </w:p>
    <w:p w:rsidR="00097DA5" w:rsidRPr="00097DA5" w:rsidRDefault="00097DA5" w:rsidP="00097DA5">
      <w:pPr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Članak</w:t>
      </w:r>
      <w:r w:rsidRPr="00097DA5">
        <w:rPr>
          <w:rFonts w:ascii="Times New Roman" w:eastAsia="Arial" w:hAnsi="Times New Roman" w:cs="Times New Roman"/>
          <w:b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13.</w:t>
      </w:r>
    </w:p>
    <w:p w:rsidR="00097DA5" w:rsidRPr="00097DA5" w:rsidRDefault="00097DA5" w:rsidP="00097DA5">
      <w:pPr>
        <w:spacing w:after="0" w:line="240" w:lineRule="auto"/>
        <w:ind w:right="14" w:firstLine="284"/>
        <w:jc w:val="both"/>
        <w:outlineLvl w:val="0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(1)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Obveznici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koji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započinju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ili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proširuju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poslovanje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obavljanje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proizvodne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djelatnosti imaju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pravo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popusta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doprinos.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Uvjeti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popust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su:</w:t>
      </w:r>
    </w:p>
    <w:p w:rsidR="00097DA5" w:rsidRPr="00097DA5" w:rsidRDefault="00097DA5" w:rsidP="00097DA5">
      <w:pPr>
        <w:spacing w:after="0" w:line="240" w:lineRule="auto"/>
        <w:ind w:right="14" w:firstLine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1.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broj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novozaposlenih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osoba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kod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započinjanja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poslovanja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periodu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jedne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godine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početka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poslovanja,</w:t>
      </w:r>
    </w:p>
    <w:p w:rsidR="00097DA5" w:rsidRPr="00097DA5" w:rsidRDefault="00097DA5" w:rsidP="00097DA5">
      <w:pPr>
        <w:spacing w:after="0" w:line="240" w:lineRule="auto"/>
        <w:ind w:right="14" w:firstLine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2.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broj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povećanja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novozaposlenih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osoba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kod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proširenja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poslovanja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periodu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jedne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godine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početka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proširenja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poslovanja.</w:t>
      </w:r>
    </w:p>
    <w:p w:rsidR="00097DA5" w:rsidRPr="00097DA5" w:rsidRDefault="00097DA5" w:rsidP="00097DA5">
      <w:pPr>
        <w:spacing w:after="0" w:line="240" w:lineRule="auto"/>
        <w:ind w:right="14" w:firstLine="284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097DA5" w:rsidRPr="00097DA5" w:rsidRDefault="00097DA5" w:rsidP="00097DA5">
      <w:pPr>
        <w:spacing w:after="0" w:line="240" w:lineRule="auto"/>
        <w:ind w:right="14" w:firstLine="284"/>
        <w:outlineLvl w:val="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(2) Visine popusta su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prikazani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tablici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ispod: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097DA5" w:rsidRPr="00097DA5" w:rsidTr="009C5602">
        <w:tc>
          <w:tcPr>
            <w:tcW w:w="9302" w:type="dxa"/>
            <w:gridSpan w:val="2"/>
            <w:vAlign w:val="center"/>
          </w:tcPr>
          <w:p w:rsidR="00097DA5" w:rsidRPr="00097DA5" w:rsidRDefault="00097DA5" w:rsidP="00097DA5">
            <w:pPr>
              <w:ind w:right="14"/>
              <w:jc w:val="center"/>
              <w:rPr>
                <w:rFonts w:ascii="Times New Roman" w:eastAsia="Arial" w:hAnsi="Times New Roman" w:cs="Times New Roman"/>
                <w:b/>
                <w:w w:val="99"/>
                <w:sz w:val="20"/>
                <w:szCs w:val="20"/>
                <w:lang w:val="en-US"/>
              </w:rPr>
            </w:pPr>
            <w:r w:rsidRPr="00097DA5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lastRenderedPageBreak/>
              <w:t>Početak poslovanja ili proširenje poslovanja</w:t>
            </w:r>
          </w:p>
        </w:tc>
      </w:tr>
      <w:tr w:rsidR="00097DA5" w:rsidRPr="00097DA5" w:rsidTr="009C5602">
        <w:tc>
          <w:tcPr>
            <w:tcW w:w="4651" w:type="dxa"/>
            <w:vAlign w:val="center"/>
          </w:tcPr>
          <w:p w:rsidR="00097DA5" w:rsidRPr="00097DA5" w:rsidRDefault="00097DA5" w:rsidP="00097DA5">
            <w:pPr>
              <w:ind w:right="14"/>
              <w:jc w:val="center"/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en-US"/>
              </w:rPr>
            </w:pPr>
            <w:r w:rsidRPr="00097DA5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Broj novozaposlenih osoba</w:t>
            </w:r>
          </w:p>
        </w:tc>
        <w:tc>
          <w:tcPr>
            <w:tcW w:w="4651" w:type="dxa"/>
            <w:vAlign w:val="center"/>
          </w:tcPr>
          <w:p w:rsidR="00097DA5" w:rsidRPr="00097DA5" w:rsidRDefault="00097DA5" w:rsidP="00097DA5">
            <w:pPr>
              <w:ind w:right="14"/>
              <w:jc w:val="center"/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en-US"/>
              </w:rPr>
            </w:pPr>
            <w:r w:rsidRPr="00097DA5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Popust na iznos komunalnog doprinosa</w:t>
            </w:r>
          </w:p>
        </w:tc>
      </w:tr>
      <w:tr w:rsidR="00097DA5" w:rsidRPr="00097DA5" w:rsidTr="009C5602">
        <w:tc>
          <w:tcPr>
            <w:tcW w:w="4651" w:type="dxa"/>
            <w:vAlign w:val="center"/>
          </w:tcPr>
          <w:p w:rsidR="00097DA5" w:rsidRPr="00097DA5" w:rsidRDefault="00097DA5" w:rsidP="00097DA5">
            <w:pPr>
              <w:ind w:right="14"/>
              <w:jc w:val="center"/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en-US"/>
              </w:rPr>
            </w:pPr>
            <w:r w:rsidRPr="00097DA5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do 10</w:t>
            </w:r>
          </w:p>
        </w:tc>
        <w:tc>
          <w:tcPr>
            <w:tcW w:w="4651" w:type="dxa"/>
            <w:vAlign w:val="center"/>
          </w:tcPr>
          <w:p w:rsidR="00097DA5" w:rsidRPr="00097DA5" w:rsidRDefault="00097DA5" w:rsidP="00097DA5">
            <w:pPr>
              <w:ind w:right="14"/>
              <w:jc w:val="center"/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en-US"/>
              </w:rPr>
            </w:pPr>
            <w:r w:rsidRPr="00097DA5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20%</w:t>
            </w:r>
          </w:p>
        </w:tc>
      </w:tr>
      <w:tr w:rsidR="00097DA5" w:rsidRPr="00097DA5" w:rsidTr="009C5602">
        <w:tc>
          <w:tcPr>
            <w:tcW w:w="4651" w:type="dxa"/>
            <w:vAlign w:val="center"/>
          </w:tcPr>
          <w:p w:rsidR="00097DA5" w:rsidRPr="00097DA5" w:rsidRDefault="00097DA5" w:rsidP="00097DA5">
            <w:pPr>
              <w:ind w:right="14"/>
              <w:jc w:val="center"/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en-US"/>
              </w:rPr>
            </w:pPr>
            <w:r w:rsidRPr="00097DA5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en-US"/>
              </w:rPr>
              <w:t>od 11 do 20</w:t>
            </w:r>
          </w:p>
        </w:tc>
        <w:tc>
          <w:tcPr>
            <w:tcW w:w="4651" w:type="dxa"/>
            <w:vAlign w:val="center"/>
          </w:tcPr>
          <w:p w:rsidR="00097DA5" w:rsidRPr="00097DA5" w:rsidRDefault="00097DA5" w:rsidP="00097DA5">
            <w:pPr>
              <w:ind w:right="14"/>
              <w:jc w:val="center"/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en-US"/>
              </w:rPr>
            </w:pPr>
            <w:r w:rsidRPr="00097DA5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30%</w:t>
            </w:r>
          </w:p>
        </w:tc>
      </w:tr>
      <w:tr w:rsidR="00097DA5" w:rsidRPr="00097DA5" w:rsidTr="009C5602">
        <w:tc>
          <w:tcPr>
            <w:tcW w:w="4651" w:type="dxa"/>
            <w:vAlign w:val="center"/>
          </w:tcPr>
          <w:p w:rsidR="00097DA5" w:rsidRPr="00097DA5" w:rsidRDefault="00097DA5" w:rsidP="00097DA5">
            <w:pPr>
              <w:ind w:right="14"/>
              <w:jc w:val="center"/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en-US"/>
              </w:rPr>
            </w:pPr>
            <w:r w:rsidRPr="00097DA5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en-US"/>
              </w:rPr>
              <w:t>od 21 do 50</w:t>
            </w:r>
          </w:p>
        </w:tc>
        <w:tc>
          <w:tcPr>
            <w:tcW w:w="4651" w:type="dxa"/>
            <w:vAlign w:val="center"/>
          </w:tcPr>
          <w:p w:rsidR="00097DA5" w:rsidRPr="00097DA5" w:rsidRDefault="00097DA5" w:rsidP="00097DA5">
            <w:pPr>
              <w:ind w:right="14"/>
              <w:jc w:val="center"/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en-US"/>
              </w:rPr>
            </w:pPr>
            <w:r w:rsidRPr="00097DA5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40%</w:t>
            </w:r>
          </w:p>
        </w:tc>
      </w:tr>
      <w:tr w:rsidR="00097DA5" w:rsidRPr="00097DA5" w:rsidTr="009C5602">
        <w:tc>
          <w:tcPr>
            <w:tcW w:w="4651" w:type="dxa"/>
            <w:vAlign w:val="center"/>
          </w:tcPr>
          <w:p w:rsidR="00097DA5" w:rsidRPr="00097DA5" w:rsidRDefault="00097DA5" w:rsidP="00097DA5">
            <w:pPr>
              <w:ind w:right="14"/>
              <w:jc w:val="center"/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en-US"/>
              </w:rPr>
            </w:pPr>
            <w:r w:rsidRPr="00097DA5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više od 50</w:t>
            </w:r>
          </w:p>
        </w:tc>
        <w:tc>
          <w:tcPr>
            <w:tcW w:w="4651" w:type="dxa"/>
            <w:vAlign w:val="center"/>
          </w:tcPr>
          <w:p w:rsidR="00097DA5" w:rsidRPr="00097DA5" w:rsidRDefault="00097DA5" w:rsidP="00097DA5">
            <w:pPr>
              <w:ind w:right="14"/>
              <w:jc w:val="center"/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en-US"/>
              </w:rPr>
            </w:pPr>
            <w:r w:rsidRPr="00097DA5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50%</w:t>
            </w:r>
          </w:p>
        </w:tc>
      </w:tr>
    </w:tbl>
    <w:p w:rsidR="00097DA5" w:rsidRPr="00097DA5" w:rsidRDefault="00097DA5" w:rsidP="00097DA5">
      <w:pPr>
        <w:spacing w:after="0" w:line="240" w:lineRule="auto"/>
        <w:jc w:val="center"/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</w:pPr>
    </w:p>
    <w:p w:rsidR="00097DA5" w:rsidRPr="00097DA5" w:rsidRDefault="00097DA5" w:rsidP="00097DA5">
      <w:pPr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Članak</w:t>
      </w:r>
      <w:r w:rsidRPr="00097DA5">
        <w:rPr>
          <w:rFonts w:ascii="Times New Roman" w:eastAsia="Arial" w:hAnsi="Times New Roman" w:cs="Times New Roman"/>
          <w:b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14.</w:t>
      </w:r>
    </w:p>
    <w:p w:rsidR="00097DA5" w:rsidRPr="00097DA5" w:rsidRDefault="00097DA5" w:rsidP="00097DA5">
      <w:pPr>
        <w:spacing w:after="0" w:line="240" w:lineRule="auto"/>
        <w:ind w:right="14" w:firstLine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(1)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Odobrenje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popusta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iz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prethodnog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članka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ove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Odluke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Rješenjem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donosi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Jedinstveni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upravni odjel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zahtjevu Obveznika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koji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započinju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ili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proširuju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poslovanje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obavljanje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proizvodne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djelatnosti. Obveznici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koji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započinju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ili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proširuju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poslovanje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dužni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uz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zahtjev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dostaviti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priloženu Izjavu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broju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zaposlenih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(iz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Hrvatskog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zavoda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zapošljavanje).</w:t>
      </w:r>
    </w:p>
    <w:p w:rsidR="00097DA5" w:rsidRPr="00097DA5" w:rsidRDefault="00097DA5" w:rsidP="00097DA5">
      <w:pPr>
        <w:spacing w:after="0" w:line="240" w:lineRule="auto"/>
        <w:ind w:right="14" w:firstLine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(2)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Obveznici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dužni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dostaviti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Izjavu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broju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zaposlenih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(iz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Hrvatskog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zavoda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 zapošljavanje)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godinu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dana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nakon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što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predali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zahtjev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korištenje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popusta,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 protivnom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gube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pravo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popust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moraju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platiti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puni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iznos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komunalnog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doprinosa uključujući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zakonsku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zateznu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kamatu.</w:t>
      </w:r>
    </w:p>
    <w:p w:rsidR="00097DA5" w:rsidRPr="00097DA5" w:rsidRDefault="00097DA5" w:rsidP="00097DA5">
      <w:pPr>
        <w:spacing w:after="0" w:line="240" w:lineRule="auto"/>
        <w:ind w:right="14" w:firstLine="284"/>
        <w:jc w:val="both"/>
        <w:rPr>
          <w:rFonts w:ascii="Times New Roman" w:eastAsia="Arial" w:hAnsi="Times New Roman" w:cs="Times New Roman"/>
          <w:w w:val="99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(3)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Ukoliko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Obveznici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koji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započinju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ili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proširuju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poslovanje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obavljanje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proizvodne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djelatnosti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povećaju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broj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novozaposlenih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osoba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prema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odredbama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ove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Odluke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gube pravo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korišteni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popust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moraju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platiti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puni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iznos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komunalnog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uključujući zakonsku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zateznu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kamatu.</w:t>
      </w:r>
    </w:p>
    <w:p w:rsidR="00097DA5" w:rsidRPr="00097DA5" w:rsidRDefault="00097DA5" w:rsidP="00097DA5">
      <w:pPr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Članak</w:t>
      </w:r>
      <w:r w:rsidRPr="00097DA5">
        <w:rPr>
          <w:rFonts w:ascii="Times New Roman" w:eastAsia="Arial" w:hAnsi="Times New Roman" w:cs="Times New Roman"/>
          <w:b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15.</w:t>
      </w:r>
    </w:p>
    <w:p w:rsidR="00097DA5" w:rsidRPr="00097DA5" w:rsidRDefault="00097DA5" w:rsidP="00097DA5">
      <w:pPr>
        <w:spacing w:after="0" w:line="240" w:lineRule="auto"/>
        <w:ind w:right="14" w:firstLine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(1)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slučaju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korištenja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popusta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iz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članka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13.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ove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Odluke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Obveznici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(pravne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osobe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obrtnici) dužni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osigurati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ovjerenu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zadužnicu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visini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punog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iznosa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komunalnog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sa obračunatom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zateznom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zakonskom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kamatom.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slučaju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Obveznici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(pravne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osobe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 obrtnici)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koji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koriste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popust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bilo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koji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način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prekrše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odredbe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ove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Odluke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naplata zadužnice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realizira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punom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dospjelom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iznosu.</w:t>
      </w:r>
    </w:p>
    <w:p w:rsidR="00097DA5" w:rsidRPr="00097DA5" w:rsidRDefault="00097DA5" w:rsidP="00097DA5">
      <w:pPr>
        <w:spacing w:after="0" w:line="240" w:lineRule="auto"/>
        <w:ind w:right="14" w:firstLine="284"/>
        <w:jc w:val="both"/>
        <w:rPr>
          <w:rFonts w:ascii="Times New Roman" w:eastAsia="Arial" w:hAnsi="Times New Roman" w:cs="Times New Roman"/>
          <w:w w:val="99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(2)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slučaju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korištenja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popusta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iz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članka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13.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ove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Odluke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Obveznici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(fizičke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osobe)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kao sredstvo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osiguranja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plaćanja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dužne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otvoriti trajni nalog  kod svoje poslovne banke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.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 slučaju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Obveznici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(fizičke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osobe)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koji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koriste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popust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bilo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koji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način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prekrše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odredbe ove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Odluke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provest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će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postupak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ovrhe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sukladno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pravomoćnom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rješenju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komunalnom doprinosu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temelju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njega,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izdanog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rješenja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ovrsi.</w:t>
      </w:r>
    </w:p>
    <w:p w:rsidR="00097DA5" w:rsidRPr="00097DA5" w:rsidRDefault="00097DA5" w:rsidP="00097DA5">
      <w:pPr>
        <w:spacing w:after="0" w:line="240" w:lineRule="auto"/>
        <w:ind w:right="14" w:firstLine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</w:p>
    <w:p w:rsidR="00097DA5" w:rsidRPr="00097DA5" w:rsidRDefault="00097DA5" w:rsidP="00097DA5">
      <w:pPr>
        <w:spacing w:after="0" w:line="240" w:lineRule="auto"/>
        <w:ind w:right="14"/>
        <w:jc w:val="center"/>
        <w:outlineLvl w:val="0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Članak</w:t>
      </w:r>
      <w:r w:rsidRPr="00097DA5">
        <w:rPr>
          <w:rFonts w:ascii="Times New Roman" w:eastAsia="Arial" w:hAnsi="Times New Roman" w:cs="Times New Roman"/>
          <w:b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16.</w:t>
      </w:r>
    </w:p>
    <w:p w:rsidR="00097DA5" w:rsidRPr="00097DA5" w:rsidRDefault="00097DA5" w:rsidP="00097DA5">
      <w:pPr>
        <w:spacing w:after="0" w:line="240" w:lineRule="auto"/>
        <w:ind w:right="14" w:firstLine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(1)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Gradsko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vijeće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prijedlog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gradonačelnika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može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posebnom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odlukom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osloboditi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obveznika plaćanja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komunalnog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potpunosti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ili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djelomično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obveze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plaćanja komunalnog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doprinosa.</w:t>
      </w:r>
    </w:p>
    <w:p w:rsidR="00097DA5" w:rsidRPr="00097DA5" w:rsidRDefault="00097DA5" w:rsidP="00097DA5">
      <w:pPr>
        <w:spacing w:after="0" w:line="240" w:lineRule="auto"/>
        <w:ind w:right="14" w:firstLine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(2)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Opći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uvjet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oslobađanje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plaćanja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komunalnog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taj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građevina obveznika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komunalnog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mora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imati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status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građevine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interesa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Grad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Otočac.</w:t>
      </w:r>
    </w:p>
    <w:p w:rsidR="00097DA5" w:rsidRPr="00097DA5" w:rsidRDefault="00097DA5" w:rsidP="00097DA5">
      <w:pPr>
        <w:spacing w:after="0" w:line="240" w:lineRule="auto"/>
        <w:ind w:right="14" w:firstLine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(3)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interesa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Grad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Otočac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građevine vjerske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namjene,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građevine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namijenjene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zdravstvenoj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djelatnosti,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socijalnoj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skrbi,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kulturi, sportu,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zaštiti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spašavanju,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predškolskom,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osnovnom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srednjem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obrazovanju, proizvodnji,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smještaju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turizmu,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te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građevine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grade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prema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Programu socijalno-društvene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poticajne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stanogradnje.</w:t>
      </w:r>
    </w:p>
    <w:p w:rsidR="00097DA5" w:rsidRPr="00097DA5" w:rsidRDefault="00097DA5" w:rsidP="00097DA5">
      <w:pPr>
        <w:spacing w:after="0" w:line="240" w:lineRule="auto"/>
        <w:ind w:right="14" w:firstLine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(4)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Razlozi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oslobađanja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rješavanje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društvene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socijalne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problematike,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poticanje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razvoja gospodarstva,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otvaranje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novih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radnih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mjesta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smanjenja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depopulacije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području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Grada Otočca.</w:t>
      </w:r>
    </w:p>
    <w:p w:rsidR="00097DA5" w:rsidRPr="00097DA5" w:rsidRDefault="00097DA5" w:rsidP="00097DA5">
      <w:pPr>
        <w:spacing w:after="0" w:line="240" w:lineRule="auto"/>
        <w:ind w:right="14"/>
        <w:jc w:val="center"/>
        <w:outlineLvl w:val="0"/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</w:pPr>
    </w:p>
    <w:p w:rsidR="00097DA5" w:rsidRPr="00097DA5" w:rsidRDefault="00097DA5" w:rsidP="00097DA5">
      <w:pPr>
        <w:spacing w:after="0" w:line="240" w:lineRule="auto"/>
        <w:ind w:right="14"/>
        <w:jc w:val="center"/>
        <w:outlineLvl w:val="0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Članak</w:t>
      </w:r>
      <w:r w:rsidRPr="00097DA5">
        <w:rPr>
          <w:rFonts w:ascii="Times New Roman" w:eastAsia="Arial" w:hAnsi="Times New Roman" w:cs="Times New Roman"/>
          <w:b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17.</w:t>
      </w:r>
    </w:p>
    <w:p w:rsidR="00097DA5" w:rsidRPr="00097DA5" w:rsidRDefault="00097DA5" w:rsidP="00097DA5">
      <w:pPr>
        <w:spacing w:after="0" w:line="240" w:lineRule="auto"/>
        <w:ind w:right="14" w:firstLine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 xml:space="preserve"> (1)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Gradonačelnik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dužan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utvrditi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izvor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sredstava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gradskom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Proračunu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iz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kojih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će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se namiriti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iznos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oslobađanje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plaćanja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komunalnog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doprinosa.</w:t>
      </w:r>
    </w:p>
    <w:p w:rsidR="00097DA5" w:rsidRPr="00097DA5" w:rsidRDefault="00097DA5" w:rsidP="00097DA5">
      <w:pPr>
        <w:tabs>
          <w:tab w:val="left" w:pos="820"/>
        </w:tabs>
        <w:spacing w:after="0" w:line="240" w:lineRule="auto"/>
        <w:ind w:right="14"/>
        <w:jc w:val="center"/>
        <w:outlineLvl w:val="0"/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</w:pPr>
    </w:p>
    <w:p w:rsidR="00097DA5" w:rsidRPr="00097DA5" w:rsidRDefault="00097DA5" w:rsidP="00097DA5">
      <w:pPr>
        <w:tabs>
          <w:tab w:val="left" w:pos="820"/>
        </w:tabs>
        <w:spacing w:after="0" w:line="240" w:lineRule="auto"/>
        <w:ind w:right="14"/>
        <w:jc w:val="center"/>
        <w:outlineLvl w:val="0"/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VIII.</w:t>
      </w:r>
      <w:r w:rsidRPr="00097DA5">
        <w:rPr>
          <w:rFonts w:ascii="Times New Roman" w:eastAsia="Arial" w:hAnsi="Times New Roman" w:cs="Times New Roman"/>
          <w:b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RJEŠENJE</w:t>
      </w:r>
      <w:r w:rsidRPr="00097DA5">
        <w:rPr>
          <w:rFonts w:ascii="Times New Roman" w:eastAsia="Arial" w:hAnsi="Times New Roman" w:cs="Times New Roman"/>
          <w:b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O</w:t>
      </w:r>
      <w:r w:rsidRPr="00097DA5">
        <w:rPr>
          <w:rFonts w:ascii="Times New Roman" w:eastAsia="Arial" w:hAnsi="Times New Roman" w:cs="Times New Roman"/>
          <w:b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KOMUNALNOM</w:t>
      </w:r>
      <w:r w:rsidRPr="00097DA5">
        <w:rPr>
          <w:rFonts w:ascii="Times New Roman" w:eastAsia="Arial" w:hAnsi="Times New Roman" w:cs="Times New Roman"/>
          <w:b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DOPRINOSU</w:t>
      </w:r>
    </w:p>
    <w:p w:rsidR="00097DA5" w:rsidRPr="00097DA5" w:rsidRDefault="00097DA5" w:rsidP="00097DA5">
      <w:pPr>
        <w:spacing w:after="0" w:line="240" w:lineRule="auto"/>
        <w:ind w:right="14"/>
        <w:jc w:val="center"/>
        <w:outlineLvl w:val="0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Članak</w:t>
      </w:r>
      <w:r w:rsidRPr="00097DA5">
        <w:rPr>
          <w:rFonts w:ascii="Times New Roman" w:eastAsia="Arial" w:hAnsi="Times New Roman" w:cs="Times New Roman"/>
          <w:b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18.</w:t>
      </w:r>
    </w:p>
    <w:p w:rsidR="00097DA5" w:rsidRPr="00097DA5" w:rsidRDefault="00097DA5" w:rsidP="00097DA5">
      <w:pPr>
        <w:spacing w:after="0" w:line="240" w:lineRule="auto"/>
        <w:ind w:right="14" w:firstLine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(1)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Rješenje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doprinosu,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temeljem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ove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Odluke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donosi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Jedinstveni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upravni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odjel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postupku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pokrenutom po:</w:t>
      </w:r>
    </w:p>
    <w:p w:rsidR="00097DA5" w:rsidRPr="00097DA5" w:rsidRDefault="00097DA5" w:rsidP="00097DA5">
      <w:pPr>
        <w:spacing w:after="0" w:line="240" w:lineRule="auto"/>
        <w:ind w:right="14" w:firstLine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1.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službenoj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dužnosti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(donosi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skladu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Odlukom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je 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snazi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dan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pravomoćnosti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građevinske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dozvole,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pravomoćnosti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rješenja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 izvedenom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stanju,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odnosno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snazi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dan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donošenja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rješenja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 komunalnom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ako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radi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građevini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prema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Zakonu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gradnji može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graditi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bez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građevinske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dozvole).</w:t>
      </w:r>
    </w:p>
    <w:p w:rsidR="00097DA5" w:rsidRPr="00097DA5" w:rsidRDefault="00097DA5" w:rsidP="00097DA5">
      <w:pPr>
        <w:spacing w:after="0" w:line="240" w:lineRule="auto"/>
        <w:ind w:right="14" w:firstLine="284"/>
        <w:jc w:val="both"/>
        <w:rPr>
          <w:rFonts w:ascii="Times New Roman" w:eastAsia="Arial" w:hAnsi="Times New Roman" w:cs="Times New Roman"/>
          <w:w w:val="99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2.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zahtjevu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stranke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(donosi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skladu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Odlukom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snazi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vrijeme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podnošenja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zahtjeva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stranke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donošenje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tog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rješenja).</w:t>
      </w:r>
    </w:p>
    <w:p w:rsidR="00097DA5" w:rsidRPr="00097DA5" w:rsidRDefault="00097DA5" w:rsidP="00097DA5">
      <w:pPr>
        <w:spacing w:after="0" w:line="240" w:lineRule="auto"/>
        <w:ind w:right="14" w:firstLine="284"/>
        <w:jc w:val="both"/>
        <w:rPr>
          <w:rFonts w:ascii="Times New Roman" w:eastAsia="Arial" w:hAnsi="Times New Roman" w:cs="Times New Roman"/>
          <w:w w:val="99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(2)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Ako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Grad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Otočac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skladu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Zakonom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prostornom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uređenju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sklopio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ugovor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kojim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se obvezuje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djelomično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ili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cijelosti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prebiti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potraživanja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obvezom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plaćanja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komunalnog doprinosa,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Rješenje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donosi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skladu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tim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ugovorom. Ugovara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plaćanje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komunalnog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iznosu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stvarnih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troškova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sukladno odredbama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Zakona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gospodarstvu.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Obveznik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plaćanja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komunalnog doprinosa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mora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provesti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postupak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javne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nabave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skladu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Zakonom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javnoj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nabavi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 dužan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pokretanju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postupka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lastRenderedPageBreak/>
        <w:t>obavijestiti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Jedinstveni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upravni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odjel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,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te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uključiti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njegovog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predstavnika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 postupak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javne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nabave.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Postupak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javne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nabave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može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provesti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Grad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Otočac.</w:t>
      </w:r>
    </w:p>
    <w:p w:rsidR="00097DA5" w:rsidRPr="00097DA5" w:rsidRDefault="00097DA5" w:rsidP="00097DA5">
      <w:pPr>
        <w:spacing w:after="0" w:line="240" w:lineRule="auto"/>
        <w:ind w:right="14" w:firstLine="284"/>
        <w:jc w:val="both"/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.</w:t>
      </w:r>
    </w:p>
    <w:p w:rsidR="00097DA5" w:rsidRPr="00097DA5" w:rsidRDefault="00097DA5" w:rsidP="00097DA5">
      <w:pPr>
        <w:spacing w:after="0" w:line="240" w:lineRule="auto"/>
        <w:ind w:right="14"/>
        <w:jc w:val="center"/>
        <w:outlineLvl w:val="0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Članak</w:t>
      </w:r>
      <w:r w:rsidRPr="00097DA5">
        <w:rPr>
          <w:rFonts w:ascii="Times New Roman" w:eastAsia="Arial" w:hAnsi="Times New Roman" w:cs="Times New Roman"/>
          <w:b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19.</w:t>
      </w:r>
    </w:p>
    <w:p w:rsidR="00097DA5" w:rsidRPr="00097DA5" w:rsidRDefault="00097DA5" w:rsidP="00097DA5">
      <w:pPr>
        <w:spacing w:after="0" w:line="240" w:lineRule="auto"/>
        <w:ind w:firstLine="284"/>
        <w:jc w:val="both"/>
        <w:outlineLvl w:val="0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(1)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Rješenje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iz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prethodnog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članka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ove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Odluke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sadrži:</w:t>
      </w:r>
    </w:p>
    <w:p w:rsidR="00097DA5" w:rsidRPr="00097DA5" w:rsidRDefault="00097DA5" w:rsidP="00097DA5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1.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podatke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Obvezniku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komunalnog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doprinosa,</w:t>
      </w:r>
    </w:p>
    <w:p w:rsidR="00097DA5" w:rsidRPr="00097DA5" w:rsidRDefault="00097DA5" w:rsidP="00097DA5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2.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iznos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sredstava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komunalnog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koji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Obveznik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dužan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platiti,</w:t>
      </w:r>
    </w:p>
    <w:p w:rsidR="00097DA5" w:rsidRPr="00097DA5" w:rsidRDefault="00097DA5" w:rsidP="00097DA5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3.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obvezu,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način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rokove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plaćanja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komunalnog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</w:t>
      </w:r>
    </w:p>
    <w:p w:rsidR="00097DA5" w:rsidRPr="00097DA5" w:rsidRDefault="00097DA5" w:rsidP="00097DA5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4.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prikaz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načina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obračuna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komunalnog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građevinu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gradi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ili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je izgrađena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iskazom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obujma,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odnosno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površine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građevine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jedinične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vrijednosti komunalnog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doprinosa.</w:t>
      </w:r>
    </w:p>
    <w:p w:rsidR="00097DA5" w:rsidRPr="00097DA5" w:rsidRDefault="00097DA5" w:rsidP="00097DA5">
      <w:pPr>
        <w:spacing w:after="0" w:line="240" w:lineRule="auto"/>
        <w:ind w:firstLine="284"/>
        <w:jc w:val="both"/>
        <w:outlineLvl w:val="0"/>
        <w:rPr>
          <w:rFonts w:ascii="Times New Roman" w:eastAsia="Arial" w:hAnsi="Times New Roman" w:cs="Times New Roman"/>
          <w:w w:val="99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(2)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Ništavo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rješenje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nema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sadržaj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propisan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stavkom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1. ovog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članka.</w:t>
      </w:r>
    </w:p>
    <w:p w:rsidR="00097DA5" w:rsidRPr="00097DA5" w:rsidRDefault="00097DA5" w:rsidP="00097DA5">
      <w:pPr>
        <w:spacing w:after="0" w:line="240" w:lineRule="auto"/>
        <w:ind w:right="14"/>
        <w:jc w:val="center"/>
        <w:outlineLvl w:val="0"/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</w:pPr>
    </w:p>
    <w:p w:rsidR="00097DA5" w:rsidRPr="00097DA5" w:rsidRDefault="00097DA5" w:rsidP="00097DA5">
      <w:pPr>
        <w:spacing w:after="0" w:line="240" w:lineRule="auto"/>
        <w:ind w:right="14"/>
        <w:jc w:val="center"/>
        <w:outlineLvl w:val="0"/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Članak</w:t>
      </w:r>
      <w:r w:rsidRPr="00097DA5">
        <w:rPr>
          <w:rFonts w:ascii="Times New Roman" w:eastAsia="Arial" w:hAnsi="Times New Roman" w:cs="Times New Roman"/>
          <w:b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20.</w:t>
      </w:r>
    </w:p>
    <w:p w:rsidR="00097DA5" w:rsidRPr="00097DA5" w:rsidRDefault="00097DA5" w:rsidP="00097DA5">
      <w:pPr>
        <w:spacing w:after="0" w:line="240" w:lineRule="auto"/>
        <w:ind w:right="14" w:firstLine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(1)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Rješenje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donosi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ovršava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postupku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način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propisan zakonom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(Opći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porezni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zakon)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kojim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uređuje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opći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odnos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između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poreznih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obveznika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 poreznih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tijela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primjenjuju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propise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porezima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drugim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javnim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davanjima,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ako Zakonom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gospodarstvu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nije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propisano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drugačije.</w:t>
      </w:r>
    </w:p>
    <w:p w:rsidR="00097DA5" w:rsidRPr="00097DA5" w:rsidRDefault="00097DA5" w:rsidP="00097DA5">
      <w:pPr>
        <w:spacing w:after="0" w:line="240" w:lineRule="auto"/>
        <w:ind w:right="14" w:firstLine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(2)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Protiv:</w:t>
      </w:r>
    </w:p>
    <w:p w:rsidR="00097DA5" w:rsidRPr="00097DA5" w:rsidRDefault="00097DA5" w:rsidP="00097DA5">
      <w:pPr>
        <w:spacing w:after="0" w:line="240" w:lineRule="auto"/>
        <w:ind w:right="14" w:firstLine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1.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rješenja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doprinosu,</w:t>
      </w:r>
    </w:p>
    <w:p w:rsidR="00097DA5" w:rsidRPr="00097DA5" w:rsidRDefault="00097DA5" w:rsidP="00097DA5">
      <w:pPr>
        <w:spacing w:after="0" w:line="240" w:lineRule="auto"/>
        <w:ind w:right="14" w:firstLine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2.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rješenja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njegovoj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ovrsi,</w:t>
      </w:r>
    </w:p>
    <w:p w:rsidR="00097DA5" w:rsidRPr="00097DA5" w:rsidRDefault="00097DA5" w:rsidP="00097DA5">
      <w:pPr>
        <w:spacing w:after="0" w:line="240" w:lineRule="auto"/>
        <w:ind w:right="14" w:firstLine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3.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rješenja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njegovoj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izmjeni,</w:t>
      </w:r>
    </w:p>
    <w:p w:rsidR="00097DA5" w:rsidRPr="00097DA5" w:rsidRDefault="00097DA5" w:rsidP="00097DA5">
      <w:pPr>
        <w:spacing w:after="0" w:line="240" w:lineRule="auto"/>
        <w:ind w:right="14" w:firstLine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4.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dopuni,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ukidanju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ili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poništenju,</w:t>
      </w:r>
    </w:p>
    <w:p w:rsidR="00097DA5" w:rsidRPr="00097DA5" w:rsidRDefault="00097DA5" w:rsidP="00097DA5">
      <w:pPr>
        <w:spacing w:after="0" w:line="240" w:lineRule="auto"/>
        <w:ind w:right="14" w:firstLine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5.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rješenja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odbijanju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ili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odbacivanju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zahtjeva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donošenje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tog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rješenja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te</w:t>
      </w:r>
    </w:p>
    <w:p w:rsidR="00097DA5" w:rsidRPr="00097DA5" w:rsidRDefault="00097DA5" w:rsidP="00097DA5">
      <w:pPr>
        <w:spacing w:after="0" w:line="240" w:lineRule="auto"/>
        <w:ind w:right="14" w:firstLine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6.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rješenja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obustavi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postupka,</w:t>
      </w:r>
    </w:p>
    <w:p w:rsidR="00097DA5" w:rsidRPr="00097DA5" w:rsidRDefault="00097DA5" w:rsidP="00097DA5">
      <w:pPr>
        <w:spacing w:after="0" w:line="240" w:lineRule="auto"/>
        <w:ind w:right="1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može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izjaviti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žalba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kojoj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odlučuje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upravno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tijelo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Ličko-senjske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županije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nadležno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poslove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komunalnog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gospodarstva.</w:t>
      </w:r>
    </w:p>
    <w:p w:rsidR="00097DA5" w:rsidRPr="00097DA5" w:rsidRDefault="00097DA5" w:rsidP="00097DA5">
      <w:pPr>
        <w:spacing w:after="0" w:line="240" w:lineRule="auto"/>
        <w:ind w:right="14"/>
        <w:jc w:val="center"/>
        <w:outlineLvl w:val="0"/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Članak</w:t>
      </w:r>
      <w:r w:rsidRPr="00097DA5">
        <w:rPr>
          <w:rFonts w:ascii="Times New Roman" w:eastAsia="Arial" w:hAnsi="Times New Roman" w:cs="Times New Roman"/>
          <w:b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21.</w:t>
      </w:r>
    </w:p>
    <w:p w:rsidR="00097DA5" w:rsidRPr="00097DA5" w:rsidRDefault="00097DA5" w:rsidP="00097DA5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w w:val="99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(1) Rješenje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donosi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se po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pravomoćnosti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građevinske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dozvole,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odnosno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rješenja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izvedenom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stanju,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slučaju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građenja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građevine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prema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posebnim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propisima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grade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bez građevinske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dozvole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nakon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prijave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početka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građenja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ili nakon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početka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građenja.</w:t>
      </w:r>
    </w:p>
    <w:p w:rsidR="00097DA5" w:rsidRPr="00097DA5" w:rsidRDefault="00097DA5" w:rsidP="00097DA5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(2)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Iznimno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prethodnog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stavka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ovog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članka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rješenje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 skladište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građevinu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namijenjenu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proizvodnji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donosi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se po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pravomoćnosti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uporabne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dozvole,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odnosno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nakon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što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građevina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te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namjene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počela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koristiti,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ako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koristi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bez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uporabne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dozvole.</w:t>
      </w:r>
    </w:p>
    <w:p w:rsidR="00097DA5" w:rsidRPr="00097DA5" w:rsidRDefault="00097DA5" w:rsidP="00097DA5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(3)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Uporabna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dozvola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skladište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ili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građevinu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namijenjenu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proizvodnji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području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Grada Otočca,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mora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biti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dostavljena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znanje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Jedinstvenom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upravnom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odjelu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čijem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području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nalazi skladište,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odnosno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građevina.</w:t>
      </w:r>
    </w:p>
    <w:p w:rsidR="00097DA5" w:rsidRPr="00097DA5" w:rsidRDefault="00097DA5" w:rsidP="00097DA5">
      <w:pPr>
        <w:spacing w:after="0" w:line="240" w:lineRule="auto"/>
        <w:ind w:right="14"/>
        <w:jc w:val="center"/>
        <w:outlineLvl w:val="0"/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</w:pPr>
    </w:p>
    <w:p w:rsidR="00097DA5" w:rsidRPr="00097DA5" w:rsidRDefault="00097DA5" w:rsidP="00097DA5">
      <w:pPr>
        <w:spacing w:after="0" w:line="240" w:lineRule="auto"/>
        <w:ind w:right="14"/>
        <w:jc w:val="center"/>
        <w:outlineLvl w:val="0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Članak</w:t>
      </w:r>
      <w:r w:rsidRPr="00097DA5">
        <w:rPr>
          <w:rFonts w:ascii="Times New Roman" w:eastAsia="Arial" w:hAnsi="Times New Roman" w:cs="Times New Roman"/>
          <w:b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22.</w:t>
      </w:r>
    </w:p>
    <w:p w:rsidR="00097DA5" w:rsidRPr="00097DA5" w:rsidRDefault="00097DA5" w:rsidP="00097DA5">
      <w:pPr>
        <w:spacing w:after="0" w:line="240" w:lineRule="auto"/>
        <w:ind w:right="14" w:firstLine="284"/>
        <w:jc w:val="both"/>
        <w:rPr>
          <w:rFonts w:ascii="Times New Roman" w:eastAsia="Arial" w:hAnsi="Times New Roman" w:cs="Times New Roman"/>
          <w:w w:val="99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(1)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Ako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izmijenjena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građevinska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dozvola,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drugi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akt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građenje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ili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glavni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projekt,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način koji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utječe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obračun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komunalnog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doprinosa,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Jedinstveni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upravni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odjel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službenoj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dužnosti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ili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zahtjevu Obveznika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komunalnog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ili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investitora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izmijenit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će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ovršno,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odnosno pravomoćno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rješenje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doprinosu.</w:t>
      </w:r>
    </w:p>
    <w:p w:rsidR="00097DA5" w:rsidRPr="00097DA5" w:rsidRDefault="00097DA5" w:rsidP="00097DA5">
      <w:pPr>
        <w:spacing w:after="0" w:line="240" w:lineRule="auto"/>
        <w:ind w:right="14" w:firstLine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(2)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Rješenjem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izmjeni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Rješenja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slučaju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iz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prethodnog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stavka, obračunat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će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prema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izmjeni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te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odrediti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plaćanje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ili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povrat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razlike komunalnog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prema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Odluci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doprinosu,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kojoj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rješenje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 komunalnom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doneseno.</w:t>
      </w:r>
    </w:p>
    <w:p w:rsidR="00097DA5" w:rsidRPr="00097DA5" w:rsidRDefault="00097DA5" w:rsidP="00097DA5">
      <w:pPr>
        <w:spacing w:after="0" w:line="240" w:lineRule="auto"/>
        <w:ind w:right="14" w:firstLine="284"/>
        <w:jc w:val="both"/>
        <w:rPr>
          <w:rFonts w:ascii="Times New Roman" w:eastAsia="Arial" w:hAnsi="Times New Roman" w:cs="Times New Roman"/>
          <w:w w:val="99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(3)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Kod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povrata,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Obveznik,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odnosno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investitor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nemaju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pravo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kamatu.</w:t>
      </w:r>
    </w:p>
    <w:p w:rsidR="00097DA5" w:rsidRPr="00097DA5" w:rsidRDefault="00097DA5" w:rsidP="00097DA5">
      <w:pPr>
        <w:spacing w:after="0" w:line="240" w:lineRule="auto"/>
        <w:ind w:right="14" w:firstLine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</w:p>
    <w:p w:rsidR="00097DA5" w:rsidRPr="00097DA5" w:rsidRDefault="00097DA5" w:rsidP="00097DA5">
      <w:pPr>
        <w:spacing w:after="0" w:line="240" w:lineRule="auto"/>
        <w:ind w:right="14"/>
        <w:jc w:val="center"/>
        <w:outlineLvl w:val="0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Članak</w:t>
      </w:r>
      <w:r w:rsidRPr="00097DA5">
        <w:rPr>
          <w:rFonts w:ascii="Times New Roman" w:eastAsia="Arial" w:hAnsi="Times New Roman" w:cs="Times New Roman"/>
          <w:b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23.</w:t>
      </w:r>
    </w:p>
    <w:p w:rsidR="00097DA5" w:rsidRPr="00097DA5" w:rsidRDefault="00097DA5" w:rsidP="00097DA5">
      <w:pPr>
        <w:spacing w:after="0" w:line="240" w:lineRule="auto"/>
        <w:ind w:right="14" w:firstLine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 xml:space="preserve"> (1)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Jedinstveni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upravni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odjel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poništit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će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zahtjevu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Obveznika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komunalnog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ili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investitora,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ovršno,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odnosno pravomoćno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rješenje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doprinosu,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ako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građevinska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dozvola,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drugi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akt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 građenje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pr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oglašen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ništavim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ili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poništen.</w:t>
      </w:r>
    </w:p>
    <w:p w:rsidR="00097DA5" w:rsidRPr="00097DA5" w:rsidRDefault="00097DA5" w:rsidP="00097DA5">
      <w:pPr>
        <w:spacing w:after="0" w:line="240" w:lineRule="auto"/>
        <w:ind w:right="14" w:firstLine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(2)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Rješenjem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poništenju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Rješenja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doprinosu,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odredit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će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povrat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komunalnog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</w:p>
    <w:p w:rsidR="00097DA5" w:rsidRPr="00097DA5" w:rsidRDefault="00097DA5" w:rsidP="00097DA5">
      <w:pPr>
        <w:spacing w:after="0" w:line="240" w:lineRule="auto"/>
        <w:ind w:right="14" w:firstLine="284"/>
        <w:jc w:val="both"/>
        <w:rPr>
          <w:rFonts w:ascii="Times New Roman" w:eastAsia="Arial" w:hAnsi="Times New Roman" w:cs="Times New Roman"/>
          <w:w w:val="99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(3)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Kod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povrata,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Obveznik,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odnosno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investitor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nemaju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pravo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kamatu.</w:t>
      </w:r>
    </w:p>
    <w:p w:rsidR="00097DA5" w:rsidRPr="00097DA5" w:rsidRDefault="00097DA5" w:rsidP="00097DA5">
      <w:pPr>
        <w:spacing w:after="0" w:line="240" w:lineRule="auto"/>
        <w:ind w:right="14" w:firstLine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</w:p>
    <w:p w:rsidR="00097DA5" w:rsidRPr="00097DA5" w:rsidRDefault="00097DA5" w:rsidP="00097DA5">
      <w:pPr>
        <w:spacing w:after="0" w:line="240" w:lineRule="auto"/>
        <w:ind w:right="14"/>
        <w:jc w:val="center"/>
        <w:outlineLvl w:val="0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Članak</w:t>
      </w:r>
      <w:r w:rsidRPr="00097DA5">
        <w:rPr>
          <w:rFonts w:ascii="Times New Roman" w:eastAsia="Arial" w:hAnsi="Times New Roman" w:cs="Times New Roman"/>
          <w:b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24.</w:t>
      </w:r>
    </w:p>
    <w:p w:rsidR="00097DA5" w:rsidRPr="00097DA5" w:rsidRDefault="00097DA5" w:rsidP="00097DA5">
      <w:pPr>
        <w:spacing w:after="0" w:line="240" w:lineRule="auto"/>
        <w:ind w:right="14" w:firstLine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(1)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koji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plaćen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građenje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građevine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temelju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građevinske dozvole,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odnosno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drugog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akta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građenje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koji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prestao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važiti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jer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građenje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nije započeto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ili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koji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poništen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zahtjev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ili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uz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suglasnost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investitora,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će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stoga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Jedinstveni upravni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odjel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uračunati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kao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plaćeni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dio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komunalnog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istom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ili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drugom zemljištu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području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Grada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Otočca,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ako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to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zatraži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obveznik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komunalnog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ili investitor, ili izvršiti povrat sredstava.</w:t>
      </w:r>
    </w:p>
    <w:p w:rsidR="00097DA5" w:rsidRPr="00097DA5" w:rsidRDefault="00097DA5" w:rsidP="00097DA5">
      <w:pPr>
        <w:spacing w:after="0" w:line="240" w:lineRule="auto"/>
        <w:ind w:right="14" w:firstLine="284"/>
        <w:jc w:val="both"/>
        <w:rPr>
          <w:rFonts w:ascii="Times New Roman" w:eastAsia="Arial" w:hAnsi="Times New Roman" w:cs="Times New Roman"/>
          <w:w w:val="99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lastRenderedPageBreak/>
        <w:t>(2)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Obveznik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komunalnog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doprinosa,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odnosno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investitor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nema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pravo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kamatu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uplaćeni iznos,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niti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kamatu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iznos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koji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uračunava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kao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plaćeni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dio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komunalnog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doprinosa koji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plaća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građenje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istom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ili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drugom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zemljištu.</w:t>
      </w:r>
    </w:p>
    <w:p w:rsidR="00097DA5" w:rsidRPr="00097DA5" w:rsidRDefault="00097DA5" w:rsidP="00097DA5">
      <w:pPr>
        <w:spacing w:after="0" w:line="240" w:lineRule="auto"/>
        <w:ind w:right="14"/>
        <w:jc w:val="center"/>
        <w:outlineLvl w:val="0"/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</w:pPr>
    </w:p>
    <w:p w:rsidR="00097DA5" w:rsidRPr="00097DA5" w:rsidRDefault="00097DA5" w:rsidP="00097DA5">
      <w:pPr>
        <w:spacing w:after="0" w:line="240" w:lineRule="auto"/>
        <w:ind w:right="14"/>
        <w:jc w:val="center"/>
        <w:outlineLvl w:val="0"/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IX.</w:t>
      </w:r>
      <w:r w:rsidRPr="00097DA5">
        <w:rPr>
          <w:rFonts w:ascii="Times New Roman" w:eastAsia="Arial" w:hAnsi="Times New Roman" w:cs="Times New Roman"/>
          <w:b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PRIJELAZNE</w:t>
      </w:r>
      <w:r w:rsidRPr="00097DA5">
        <w:rPr>
          <w:rFonts w:ascii="Times New Roman" w:eastAsia="Arial" w:hAnsi="Times New Roman" w:cs="Times New Roman"/>
          <w:b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I</w:t>
      </w:r>
      <w:r w:rsidRPr="00097DA5">
        <w:rPr>
          <w:rFonts w:ascii="Times New Roman" w:eastAsia="Arial" w:hAnsi="Times New Roman" w:cs="Times New Roman"/>
          <w:b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ZAVRŠNE</w:t>
      </w:r>
      <w:r w:rsidRPr="00097DA5">
        <w:rPr>
          <w:rFonts w:ascii="Times New Roman" w:eastAsia="Arial" w:hAnsi="Times New Roman" w:cs="Times New Roman"/>
          <w:b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ODREDBE</w:t>
      </w:r>
    </w:p>
    <w:p w:rsidR="00097DA5" w:rsidRPr="00097DA5" w:rsidRDefault="00097DA5" w:rsidP="00097DA5">
      <w:pPr>
        <w:spacing w:after="0" w:line="240" w:lineRule="auto"/>
        <w:ind w:right="14"/>
        <w:jc w:val="center"/>
        <w:outlineLvl w:val="0"/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Članak</w:t>
      </w:r>
      <w:r w:rsidRPr="00097DA5">
        <w:rPr>
          <w:rFonts w:ascii="Times New Roman" w:eastAsia="Arial" w:hAnsi="Times New Roman" w:cs="Times New Roman"/>
          <w:b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25.</w:t>
      </w:r>
    </w:p>
    <w:p w:rsidR="00097DA5" w:rsidRPr="00097DA5" w:rsidRDefault="00097DA5" w:rsidP="00097DA5">
      <w:pPr>
        <w:spacing w:after="0" w:line="240" w:lineRule="auto"/>
        <w:ind w:right="14" w:firstLine="284"/>
        <w:jc w:val="both"/>
        <w:rPr>
          <w:rFonts w:ascii="Times New Roman" w:eastAsia="Arial" w:hAnsi="Times New Roman" w:cs="Times New Roman"/>
          <w:w w:val="99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(1)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Postupci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donošenja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rješenja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gradnju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ili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ozakonjenje građevine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sukladno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Zakonu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postupanju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nezakonito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izgrađenim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zgradama,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koji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su započeti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Odluci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Grada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Otočca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(„Službeni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vjesnik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Grada Otočca“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broj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Times New Roman" w:hAnsi="Times New Roman" w:cs="Times New Roman"/>
          <w:sz w:val="20"/>
          <w:szCs w:val="20"/>
          <w:lang w:val="en-US" w:eastAsia="hr-HR"/>
        </w:rPr>
        <w:t>5/04, 2/07 i 3/08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),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dana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stupanja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snagu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ove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Odluke, dovršit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će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prema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odredbama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te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Odluke.</w:t>
      </w:r>
    </w:p>
    <w:p w:rsidR="00097DA5" w:rsidRPr="00097DA5" w:rsidRDefault="00097DA5" w:rsidP="00097DA5">
      <w:pPr>
        <w:spacing w:after="0" w:line="240" w:lineRule="auto"/>
        <w:ind w:right="14"/>
        <w:jc w:val="center"/>
        <w:outlineLvl w:val="0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Članak</w:t>
      </w:r>
      <w:r w:rsidRPr="00097DA5">
        <w:rPr>
          <w:rFonts w:ascii="Times New Roman" w:eastAsia="Arial" w:hAnsi="Times New Roman" w:cs="Times New Roman"/>
          <w:b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26.</w:t>
      </w:r>
    </w:p>
    <w:p w:rsidR="00097DA5" w:rsidRPr="00097DA5" w:rsidRDefault="00097DA5" w:rsidP="00097DA5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(1)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Stupanjem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snagu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ove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Odluke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stavlja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izvan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snage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Odluka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komunalnom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doprinosu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Grada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Otočca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(„Službeni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vjesnik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Grada Otočca“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broj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Times New Roman" w:hAnsi="Times New Roman" w:cs="Times New Roman"/>
          <w:sz w:val="20"/>
          <w:szCs w:val="20"/>
          <w:lang w:val="en-US" w:eastAsia="hr-HR"/>
        </w:rPr>
        <w:t>5/04, 2/07 i 3/08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).</w:t>
      </w:r>
    </w:p>
    <w:p w:rsidR="00097DA5" w:rsidRPr="00097DA5" w:rsidRDefault="00097DA5" w:rsidP="00097DA5">
      <w:pPr>
        <w:spacing w:after="0" w:line="240" w:lineRule="auto"/>
        <w:ind w:right="14"/>
        <w:jc w:val="center"/>
        <w:outlineLvl w:val="0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Članak</w:t>
      </w:r>
      <w:r w:rsidRPr="00097DA5">
        <w:rPr>
          <w:rFonts w:ascii="Times New Roman" w:eastAsia="Arial" w:hAnsi="Times New Roman" w:cs="Times New Roman"/>
          <w:b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b/>
          <w:w w:val="99"/>
          <w:sz w:val="20"/>
          <w:szCs w:val="20"/>
          <w:lang w:val="en-US"/>
        </w:rPr>
        <w:t>27.</w:t>
      </w:r>
    </w:p>
    <w:p w:rsidR="00097DA5" w:rsidRPr="00097DA5" w:rsidRDefault="00097DA5" w:rsidP="00097DA5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(1)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Ova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Odluka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stupa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snagu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osmog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dana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od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dana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objave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„Službenom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vjesniku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Grada</w:t>
      </w:r>
      <w:r w:rsidRPr="00097DA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097DA5">
        <w:rPr>
          <w:rFonts w:ascii="Times New Roman" w:eastAsia="Arial" w:hAnsi="Times New Roman" w:cs="Times New Roman"/>
          <w:w w:val="99"/>
          <w:sz w:val="20"/>
          <w:szCs w:val="20"/>
          <w:lang w:val="en-US"/>
        </w:rPr>
        <w:t>Otočca“.</w:t>
      </w:r>
    </w:p>
    <w:p w:rsidR="00097DA5" w:rsidRPr="00097DA5" w:rsidRDefault="00097DA5" w:rsidP="00097DA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097DA5">
        <w:rPr>
          <w:rFonts w:ascii="Times New Roman" w:hAnsi="Times New Roman" w:cs="Times New Roman"/>
          <w:sz w:val="20"/>
          <w:szCs w:val="20"/>
        </w:rPr>
        <w:t>KLASA:363-05/19-01/01</w:t>
      </w:r>
    </w:p>
    <w:p w:rsidR="00097DA5" w:rsidRPr="00097DA5" w:rsidRDefault="00097DA5" w:rsidP="00097DA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097DA5">
        <w:rPr>
          <w:rFonts w:ascii="Times New Roman" w:hAnsi="Times New Roman" w:cs="Times New Roman"/>
          <w:sz w:val="20"/>
          <w:szCs w:val="20"/>
        </w:rPr>
        <w:t>URBROJ:2125/02-01-19-3</w:t>
      </w:r>
    </w:p>
    <w:p w:rsidR="00097DA5" w:rsidRPr="00097DA5" w:rsidRDefault="00097DA5" w:rsidP="00097D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7DA5">
        <w:rPr>
          <w:rFonts w:ascii="Times New Roman" w:hAnsi="Times New Roman" w:cs="Times New Roman"/>
          <w:sz w:val="20"/>
          <w:szCs w:val="20"/>
        </w:rPr>
        <w:t>Otočac, 19. lipnja 2019.</w:t>
      </w:r>
    </w:p>
    <w:p w:rsidR="00097DA5" w:rsidRPr="00097DA5" w:rsidRDefault="00097DA5" w:rsidP="00097DA5">
      <w:pPr>
        <w:spacing w:after="0" w:line="240" w:lineRule="auto"/>
        <w:ind w:left="4536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097DA5">
        <w:rPr>
          <w:rFonts w:ascii="Times New Roman" w:hAnsi="Times New Roman" w:cs="Times New Roman"/>
          <w:sz w:val="20"/>
          <w:szCs w:val="20"/>
        </w:rPr>
        <w:t>Predsjednik</w:t>
      </w:r>
    </w:p>
    <w:p w:rsidR="00097DA5" w:rsidRPr="00097DA5" w:rsidRDefault="00097DA5" w:rsidP="00097DA5">
      <w:pPr>
        <w:spacing w:after="0" w:line="240" w:lineRule="auto"/>
        <w:ind w:left="4536"/>
        <w:jc w:val="right"/>
        <w:rPr>
          <w:rFonts w:ascii="Times New Roman" w:hAnsi="Times New Roman" w:cs="Times New Roman"/>
          <w:sz w:val="20"/>
          <w:szCs w:val="20"/>
        </w:rPr>
      </w:pPr>
      <w:r w:rsidRPr="00097DA5">
        <w:rPr>
          <w:rFonts w:ascii="Times New Roman" w:hAnsi="Times New Roman" w:cs="Times New Roman"/>
          <w:sz w:val="20"/>
          <w:szCs w:val="20"/>
        </w:rPr>
        <w:t>Gradskog vijeća</w:t>
      </w:r>
    </w:p>
    <w:p w:rsidR="00097DA5" w:rsidRPr="00097DA5" w:rsidRDefault="00097DA5" w:rsidP="00097DA5">
      <w:pPr>
        <w:spacing w:after="0" w:line="240" w:lineRule="auto"/>
        <w:ind w:left="4536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097DA5">
        <w:rPr>
          <w:rFonts w:ascii="Times New Roman" w:hAnsi="Times New Roman" w:cs="Times New Roman"/>
          <w:sz w:val="20"/>
          <w:szCs w:val="20"/>
          <w:u w:val="single"/>
        </w:rPr>
        <w:t>dr. sc. Branislav Šutić, prof., v.r.</w:t>
      </w:r>
    </w:p>
    <w:p w:rsidR="00466279" w:rsidRDefault="00466279"/>
    <w:sectPr w:rsidR="00466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03052"/>
    <w:multiLevelType w:val="hybridMultilevel"/>
    <w:tmpl w:val="2CD676B6"/>
    <w:lvl w:ilvl="0" w:tplc="FA923B80">
      <w:start w:val="1"/>
      <w:numFmt w:val="decimal"/>
      <w:lvlText w:val="(%1)"/>
      <w:lvlJc w:val="left"/>
      <w:pPr>
        <w:ind w:left="884" w:hanging="60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79B76DA"/>
    <w:multiLevelType w:val="hybridMultilevel"/>
    <w:tmpl w:val="BC4898AC"/>
    <w:lvl w:ilvl="0" w:tplc="5E6E28C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49A0F5F"/>
    <w:multiLevelType w:val="multilevel"/>
    <w:tmpl w:val="AC245E18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DA5"/>
    <w:rsid w:val="00097DA5"/>
    <w:rsid w:val="00403EC3"/>
    <w:rsid w:val="0046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97DA5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97DA5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97DA5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97DA5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97DA5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Naslov6">
    <w:name w:val="heading 6"/>
    <w:basedOn w:val="Normal"/>
    <w:next w:val="Normal"/>
    <w:link w:val="Naslov6Char"/>
    <w:qFormat/>
    <w:rsid w:val="00097DA5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97DA5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97DA5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97DA5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97DA5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97DA5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97DA5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97DA5"/>
    <w:rPr>
      <w:rFonts w:eastAsiaTheme="minorEastAsia"/>
      <w:b/>
      <w:bCs/>
      <w:sz w:val="28"/>
      <w:szCs w:val="28"/>
      <w:lang w:val="en-U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97DA5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Naslov6Char">
    <w:name w:val="Naslov 6 Char"/>
    <w:basedOn w:val="Zadanifontodlomka"/>
    <w:link w:val="Naslov6"/>
    <w:rsid w:val="00097DA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97DA5"/>
    <w:rPr>
      <w:rFonts w:eastAsiaTheme="minorEastAsia"/>
      <w:sz w:val="24"/>
      <w:szCs w:val="24"/>
      <w:lang w:val="en-US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97DA5"/>
    <w:rPr>
      <w:rFonts w:eastAsiaTheme="minorEastAsia"/>
      <w:i/>
      <w:iCs/>
      <w:sz w:val="24"/>
      <w:szCs w:val="24"/>
      <w:lang w:val="en-US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97DA5"/>
    <w:rPr>
      <w:rFonts w:asciiTheme="majorHAnsi" w:eastAsiaTheme="majorEastAsia" w:hAnsiTheme="majorHAnsi" w:cstheme="majorBidi"/>
      <w:lang w:val="en-US"/>
    </w:rPr>
  </w:style>
  <w:style w:type="numbering" w:customStyle="1" w:styleId="Bezpopisa1">
    <w:name w:val="Bez popisa1"/>
    <w:next w:val="Bezpopisa"/>
    <w:uiPriority w:val="99"/>
    <w:semiHidden/>
    <w:unhideWhenUsed/>
    <w:rsid w:val="00097DA5"/>
  </w:style>
  <w:style w:type="paragraph" w:styleId="Zaglavlje">
    <w:name w:val="header"/>
    <w:basedOn w:val="Normal"/>
    <w:link w:val="ZaglavljeChar"/>
    <w:uiPriority w:val="99"/>
    <w:unhideWhenUsed/>
    <w:rsid w:val="00097DA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ZaglavljeChar">
    <w:name w:val="Zaglavlje Char"/>
    <w:basedOn w:val="Zadanifontodlomka"/>
    <w:link w:val="Zaglavlje"/>
    <w:uiPriority w:val="99"/>
    <w:rsid w:val="00097DA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097DA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odnojeChar">
    <w:name w:val="Podnožje Char"/>
    <w:basedOn w:val="Zadanifontodlomka"/>
    <w:link w:val="Podnoje"/>
    <w:uiPriority w:val="99"/>
    <w:rsid w:val="00097DA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Odlomakpopisa">
    <w:name w:val="List Paragraph"/>
    <w:basedOn w:val="Normal"/>
    <w:uiPriority w:val="34"/>
    <w:qFormat/>
    <w:rsid w:val="00097D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Reetkatablice">
    <w:name w:val="Table Grid"/>
    <w:basedOn w:val="Obinatablica"/>
    <w:uiPriority w:val="59"/>
    <w:rsid w:val="00097D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097DA5"/>
    <w:pPr>
      <w:spacing w:after="0" w:line="240" w:lineRule="auto"/>
    </w:pPr>
  </w:style>
  <w:style w:type="paragraph" w:styleId="Kartadokumenta">
    <w:name w:val="Document Map"/>
    <w:basedOn w:val="Normal"/>
    <w:link w:val="KartadokumentaChar"/>
    <w:uiPriority w:val="99"/>
    <w:semiHidden/>
    <w:unhideWhenUsed/>
    <w:rsid w:val="00097DA5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097DA5"/>
    <w:rPr>
      <w:rFonts w:ascii="Tahoma" w:eastAsia="Times New Roman" w:hAnsi="Tahoma" w:cs="Tahoma"/>
      <w:sz w:val="16"/>
      <w:szCs w:val="16"/>
      <w:lang w:val="en-US"/>
    </w:rPr>
  </w:style>
  <w:style w:type="paragraph" w:customStyle="1" w:styleId="box457920">
    <w:name w:val="box_457920"/>
    <w:basedOn w:val="Normal"/>
    <w:rsid w:val="00097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97DA5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7DA5"/>
    <w:rPr>
      <w:rFonts w:ascii="Tahoma" w:eastAsia="Times New Roman" w:hAnsi="Tahoma" w:cs="Tahoma"/>
      <w:sz w:val="16"/>
      <w:szCs w:val="16"/>
      <w:lang w:val="en-US"/>
    </w:rPr>
  </w:style>
  <w:style w:type="table" w:customStyle="1" w:styleId="Reetkatablice1">
    <w:name w:val="Rešetka tablice1"/>
    <w:basedOn w:val="Obinatablica"/>
    <w:next w:val="Reetkatablice"/>
    <w:uiPriority w:val="59"/>
    <w:rsid w:val="00097DA5"/>
    <w:pPr>
      <w:spacing w:after="0" w:line="240" w:lineRule="auto"/>
    </w:pPr>
    <w:rPr>
      <w:rFonts w:eastAsia="Times New Roman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popisa11">
    <w:name w:val="Bez popisa11"/>
    <w:next w:val="Bezpopisa"/>
    <w:uiPriority w:val="99"/>
    <w:semiHidden/>
    <w:unhideWhenUsed/>
    <w:rsid w:val="00097DA5"/>
  </w:style>
  <w:style w:type="paragraph" w:styleId="StandardWeb">
    <w:name w:val="Normal (Web)"/>
    <w:basedOn w:val="Normal"/>
    <w:uiPriority w:val="99"/>
    <w:unhideWhenUsed/>
    <w:rsid w:val="00097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rsid w:val="00097DA5"/>
    <w:pPr>
      <w:widowControl w:val="0"/>
      <w:autoSpaceDE w:val="0"/>
      <w:autoSpaceDN w:val="0"/>
      <w:adjustRightInd w:val="0"/>
      <w:spacing w:after="120" w:line="240" w:lineRule="auto"/>
    </w:pPr>
    <w:rPr>
      <w:rFonts w:ascii="Courier" w:eastAsia="Times New Roman" w:hAnsi="Courier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097DA5"/>
    <w:rPr>
      <w:rFonts w:ascii="Courier" w:eastAsia="Times New Roman" w:hAnsi="Courier" w:cs="Times New Roman"/>
      <w:sz w:val="24"/>
      <w:szCs w:val="24"/>
      <w:lang w:eastAsia="hr-HR"/>
    </w:rPr>
  </w:style>
  <w:style w:type="character" w:styleId="Istaknuto">
    <w:name w:val="Emphasis"/>
    <w:uiPriority w:val="20"/>
    <w:qFormat/>
    <w:rsid w:val="00097DA5"/>
    <w:rPr>
      <w:i/>
      <w:iCs/>
    </w:rPr>
  </w:style>
  <w:style w:type="paragraph" w:styleId="Revizija">
    <w:name w:val="Revision"/>
    <w:hidden/>
    <w:uiPriority w:val="99"/>
    <w:semiHidden/>
    <w:rsid w:val="00097DA5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097DA5"/>
    <w:rPr>
      <w:b/>
      <w:bCs/>
    </w:rPr>
  </w:style>
  <w:style w:type="table" w:customStyle="1" w:styleId="Reetkatablice2">
    <w:name w:val="Rešetka tablice2"/>
    <w:basedOn w:val="Obinatablica"/>
    <w:next w:val="Reetkatablice"/>
    <w:uiPriority w:val="59"/>
    <w:rsid w:val="00097D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97DA5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97DA5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97DA5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97DA5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97DA5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Naslov6">
    <w:name w:val="heading 6"/>
    <w:basedOn w:val="Normal"/>
    <w:next w:val="Normal"/>
    <w:link w:val="Naslov6Char"/>
    <w:qFormat/>
    <w:rsid w:val="00097DA5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97DA5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97DA5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97DA5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97DA5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97DA5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97DA5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97DA5"/>
    <w:rPr>
      <w:rFonts w:eastAsiaTheme="minorEastAsia"/>
      <w:b/>
      <w:bCs/>
      <w:sz w:val="28"/>
      <w:szCs w:val="28"/>
      <w:lang w:val="en-U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97DA5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Naslov6Char">
    <w:name w:val="Naslov 6 Char"/>
    <w:basedOn w:val="Zadanifontodlomka"/>
    <w:link w:val="Naslov6"/>
    <w:rsid w:val="00097DA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97DA5"/>
    <w:rPr>
      <w:rFonts w:eastAsiaTheme="minorEastAsia"/>
      <w:sz w:val="24"/>
      <w:szCs w:val="24"/>
      <w:lang w:val="en-US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97DA5"/>
    <w:rPr>
      <w:rFonts w:eastAsiaTheme="minorEastAsia"/>
      <w:i/>
      <w:iCs/>
      <w:sz w:val="24"/>
      <w:szCs w:val="24"/>
      <w:lang w:val="en-US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97DA5"/>
    <w:rPr>
      <w:rFonts w:asciiTheme="majorHAnsi" w:eastAsiaTheme="majorEastAsia" w:hAnsiTheme="majorHAnsi" w:cstheme="majorBidi"/>
      <w:lang w:val="en-US"/>
    </w:rPr>
  </w:style>
  <w:style w:type="numbering" w:customStyle="1" w:styleId="Bezpopisa1">
    <w:name w:val="Bez popisa1"/>
    <w:next w:val="Bezpopisa"/>
    <w:uiPriority w:val="99"/>
    <w:semiHidden/>
    <w:unhideWhenUsed/>
    <w:rsid w:val="00097DA5"/>
  </w:style>
  <w:style w:type="paragraph" w:styleId="Zaglavlje">
    <w:name w:val="header"/>
    <w:basedOn w:val="Normal"/>
    <w:link w:val="ZaglavljeChar"/>
    <w:uiPriority w:val="99"/>
    <w:unhideWhenUsed/>
    <w:rsid w:val="00097DA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ZaglavljeChar">
    <w:name w:val="Zaglavlje Char"/>
    <w:basedOn w:val="Zadanifontodlomka"/>
    <w:link w:val="Zaglavlje"/>
    <w:uiPriority w:val="99"/>
    <w:rsid w:val="00097DA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097DA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odnojeChar">
    <w:name w:val="Podnožje Char"/>
    <w:basedOn w:val="Zadanifontodlomka"/>
    <w:link w:val="Podnoje"/>
    <w:uiPriority w:val="99"/>
    <w:rsid w:val="00097DA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Odlomakpopisa">
    <w:name w:val="List Paragraph"/>
    <w:basedOn w:val="Normal"/>
    <w:uiPriority w:val="34"/>
    <w:qFormat/>
    <w:rsid w:val="00097D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Reetkatablice">
    <w:name w:val="Table Grid"/>
    <w:basedOn w:val="Obinatablica"/>
    <w:uiPriority w:val="59"/>
    <w:rsid w:val="00097D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097DA5"/>
    <w:pPr>
      <w:spacing w:after="0" w:line="240" w:lineRule="auto"/>
    </w:pPr>
  </w:style>
  <w:style w:type="paragraph" w:styleId="Kartadokumenta">
    <w:name w:val="Document Map"/>
    <w:basedOn w:val="Normal"/>
    <w:link w:val="KartadokumentaChar"/>
    <w:uiPriority w:val="99"/>
    <w:semiHidden/>
    <w:unhideWhenUsed/>
    <w:rsid w:val="00097DA5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097DA5"/>
    <w:rPr>
      <w:rFonts w:ascii="Tahoma" w:eastAsia="Times New Roman" w:hAnsi="Tahoma" w:cs="Tahoma"/>
      <w:sz w:val="16"/>
      <w:szCs w:val="16"/>
      <w:lang w:val="en-US"/>
    </w:rPr>
  </w:style>
  <w:style w:type="paragraph" w:customStyle="1" w:styleId="box457920">
    <w:name w:val="box_457920"/>
    <w:basedOn w:val="Normal"/>
    <w:rsid w:val="00097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97DA5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7DA5"/>
    <w:rPr>
      <w:rFonts w:ascii="Tahoma" w:eastAsia="Times New Roman" w:hAnsi="Tahoma" w:cs="Tahoma"/>
      <w:sz w:val="16"/>
      <w:szCs w:val="16"/>
      <w:lang w:val="en-US"/>
    </w:rPr>
  </w:style>
  <w:style w:type="table" w:customStyle="1" w:styleId="Reetkatablice1">
    <w:name w:val="Rešetka tablice1"/>
    <w:basedOn w:val="Obinatablica"/>
    <w:next w:val="Reetkatablice"/>
    <w:uiPriority w:val="59"/>
    <w:rsid w:val="00097DA5"/>
    <w:pPr>
      <w:spacing w:after="0" w:line="240" w:lineRule="auto"/>
    </w:pPr>
    <w:rPr>
      <w:rFonts w:eastAsia="Times New Roman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popisa11">
    <w:name w:val="Bez popisa11"/>
    <w:next w:val="Bezpopisa"/>
    <w:uiPriority w:val="99"/>
    <w:semiHidden/>
    <w:unhideWhenUsed/>
    <w:rsid w:val="00097DA5"/>
  </w:style>
  <w:style w:type="paragraph" w:styleId="StandardWeb">
    <w:name w:val="Normal (Web)"/>
    <w:basedOn w:val="Normal"/>
    <w:uiPriority w:val="99"/>
    <w:unhideWhenUsed/>
    <w:rsid w:val="00097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rsid w:val="00097DA5"/>
    <w:pPr>
      <w:widowControl w:val="0"/>
      <w:autoSpaceDE w:val="0"/>
      <w:autoSpaceDN w:val="0"/>
      <w:adjustRightInd w:val="0"/>
      <w:spacing w:after="120" w:line="240" w:lineRule="auto"/>
    </w:pPr>
    <w:rPr>
      <w:rFonts w:ascii="Courier" w:eastAsia="Times New Roman" w:hAnsi="Courier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097DA5"/>
    <w:rPr>
      <w:rFonts w:ascii="Courier" w:eastAsia="Times New Roman" w:hAnsi="Courier" w:cs="Times New Roman"/>
      <w:sz w:val="24"/>
      <w:szCs w:val="24"/>
      <w:lang w:eastAsia="hr-HR"/>
    </w:rPr>
  </w:style>
  <w:style w:type="character" w:styleId="Istaknuto">
    <w:name w:val="Emphasis"/>
    <w:uiPriority w:val="20"/>
    <w:qFormat/>
    <w:rsid w:val="00097DA5"/>
    <w:rPr>
      <w:i/>
      <w:iCs/>
    </w:rPr>
  </w:style>
  <w:style w:type="paragraph" w:styleId="Revizija">
    <w:name w:val="Revision"/>
    <w:hidden/>
    <w:uiPriority w:val="99"/>
    <w:semiHidden/>
    <w:rsid w:val="00097DA5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097DA5"/>
    <w:rPr>
      <w:b/>
      <w:bCs/>
    </w:rPr>
  </w:style>
  <w:style w:type="table" w:customStyle="1" w:styleId="Reetkatablice2">
    <w:name w:val="Rešetka tablice2"/>
    <w:basedOn w:val="Obinatablica"/>
    <w:next w:val="Reetkatablice"/>
    <w:uiPriority w:val="59"/>
    <w:rsid w:val="00097D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3026</Words>
  <Characters>17252</Characters>
  <Application>Microsoft Office Word</Application>
  <DocSecurity>0</DocSecurity>
  <Lines>143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Jadranka</cp:lastModifiedBy>
  <cp:revision>2</cp:revision>
  <dcterms:created xsi:type="dcterms:W3CDTF">2020-02-28T13:29:00Z</dcterms:created>
  <dcterms:modified xsi:type="dcterms:W3CDTF">2020-02-28T13:29:00Z</dcterms:modified>
</cp:coreProperties>
</file>