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95" w:rsidRDefault="007B2695" w:rsidP="007B2695">
      <w:pPr>
        <w:tabs>
          <w:tab w:val="left" w:pos="5088"/>
        </w:tabs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4.</w:t>
      </w:r>
    </w:p>
    <w:p w:rsidR="007B2695" w:rsidRDefault="007B2695" w:rsidP="007B2695">
      <w:pPr>
        <w:tabs>
          <w:tab w:val="left" w:pos="508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OBRAZLOŽENJE OSTVARENJA PRIHODA I PRIMITAKA, </w:t>
      </w:r>
    </w:p>
    <w:p w:rsidR="007B2695" w:rsidRDefault="007B2695" w:rsidP="007B2695">
      <w:pPr>
        <w:tabs>
          <w:tab w:val="left" w:pos="508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RASHODA I IZDATAKA KONSOLIDIRANOG PRORAČUNA</w:t>
      </w:r>
    </w:p>
    <w:p w:rsidR="007B2695" w:rsidRDefault="007B2695" w:rsidP="007B2695">
      <w:pPr>
        <w:tabs>
          <w:tab w:val="left" w:pos="508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GRADA OTOČCA ZA 201</w:t>
      </w:r>
      <w:r w:rsidR="00600283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 GODINU</w:t>
      </w:r>
    </w:p>
    <w:p w:rsidR="007B2695" w:rsidRDefault="007B2695" w:rsidP="007B2695">
      <w:pPr>
        <w:tabs>
          <w:tab w:val="left" w:pos="5088"/>
        </w:tabs>
        <w:jc w:val="center"/>
        <w:rPr>
          <w:rFonts w:ascii="Arial" w:hAnsi="Arial" w:cs="Arial"/>
        </w:rPr>
      </w:pPr>
    </w:p>
    <w:p w:rsidR="007B2695" w:rsidRDefault="007B2695" w:rsidP="007B2695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Odredbom člana 109. Zakona o proračunu ('Narodne Novine' broj 87/08 i 136/12 i 15/15) i članka 15. stavka 3. Pravilnika o polugodišnjem i godišnjem izvještavanju o izvršenju proračuna ('Narodne novine broj 24/13), utvrđena je obveza   Gradonačelnika jedinice lokalne samouprave da podnese prijedlog polugodišnjeg i godišnjeg  izvještaja o izvršenju proračuna   predstavničkom tijelu na donošenje. </w:t>
      </w:r>
    </w:p>
    <w:p w:rsidR="007B2695" w:rsidRDefault="007B2695" w:rsidP="007B2695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Godišnji izvještaj o izvršenju Konsolidiranog  Proračuna Grada Otočca sadrži propisane dijelove iz članka 4. Pravilnika i to:</w:t>
      </w:r>
    </w:p>
    <w:p w:rsidR="007B2695" w:rsidRDefault="007B2695" w:rsidP="007B2695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OPĆI DIO</w:t>
      </w:r>
    </w:p>
    <w:p w:rsidR="007B2695" w:rsidRDefault="007B2695" w:rsidP="007B269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Sažetak A. Račun prihoda i rashoda i B. Račun financiranja</w:t>
      </w:r>
    </w:p>
    <w:p w:rsidR="007B2695" w:rsidRDefault="007B2695" w:rsidP="007B269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A. Račun prihoda i rashoda</w:t>
      </w:r>
    </w:p>
    <w:p w:rsidR="007B2695" w:rsidRDefault="007B2695" w:rsidP="007B2695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Prihodi i rashodi prema ekonomskoj klasifikaciji</w:t>
      </w:r>
    </w:p>
    <w:p w:rsidR="007B2695" w:rsidRDefault="007B2695" w:rsidP="007B2695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Prihodi i rashodi prema izvorima financiranja</w:t>
      </w:r>
    </w:p>
    <w:p w:rsidR="007B2695" w:rsidRDefault="007B2695" w:rsidP="007B2695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Rashodi prema funkcijskoj klasifikaciji</w:t>
      </w:r>
    </w:p>
    <w:p w:rsidR="007B2695" w:rsidRDefault="007B2695" w:rsidP="007B2695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B. Račun financiranja</w:t>
      </w:r>
    </w:p>
    <w:p w:rsidR="007B2695" w:rsidRDefault="007B2695" w:rsidP="007B2695">
      <w:pPr>
        <w:pStyle w:val="Odlomakpopisa"/>
        <w:numPr>
          <w:ilvl w:val="1"/>
          <w:numId w:val="8"/>
        </w:num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Račun financiranja prema ekonomskoj klasifikaciji</w:t>
      </w:r>
    </w:p>
    <w:p w:rsidR="007B2695" w:rsidRDefault="007B2695" w:rsidP="007B2695">
      <w:pPr>
        <w:pStyle w:val="Odlomakpopisa"/>
        <w:numPr>
          <w:ilvl w:val="1"/>
          <w:numId w:val="8"/>
        </w:num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Račun financiranja prema izvorima financiranja</w:t>
      </w:r>
    </w:p>
    <w:p w:rsidR="007B2695" w:rsidRDefault="007B2695" w:rsidP="007B2695">
      <w:pPr>
        <w:tabs>
          <w:tab w:val="left" w:pos="2268"/>
        </w:tabs>
        <w:ind w:left="1416"/>
        <w:rPr>
          <w:rFonts w:ascii="Arial" w:hAnsi="Arial" w:cs="Arial"/>
        </w:rPr>
      </w:pPr>
    </w:p>
    <w:p w:rsidR="007B2695" w:rsidRDefault="007B2695" w:rsidP="007B2695">
      <w:pPr>
        <w:pStyle w:val="Odlomakpopisa"/>
        <w:numPr>
          <w:ilvl w:val="0"/>
          <w:numId w:val="2"/>
        </w:num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POSEBNI DIO</w:t>
      </w:r>
    </w:p>
    <w:p w:rsidR="007B2695" w:rsidRDefault="007B2695" w:rsidP="007B2695">
      <w:pPr>
        <w:pStyle w:val="Odlomakpopisa"/>
        <w:numPr>
          <w:ilvl w:val="1"/>
          <w:numId w:val="10"/>
        </w:num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Izvršenje po organizacijskoj klasifikaciji</w:t>
      </w:r>
    </w:p>
    <w:p w:rsidR="007B2695" w:rsidRDefault="007B2695" w:rsidP="007B2695">
      <w:pPr>
        <w:pStyle w:val="Odlomakpopisa"/>
        <w:numPr>
          <w:ilvl w:val="1"/>
          <w:numId w:val="10"/>
        </w:num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Izvršenje po programskoj klasifikaciji</w:t>
      </w:r>
    </w:p>
    <w:p w:rsidR="007B2695" w:rsidRDefault="007B2695" w:rsidP="007B2695">
      <w:pPr>
        <w:pStyle w:val="Odlomakpopisa"/>
        <w:tabs>
          <w:tab w:val="left" w:pos="2268"/>
        </w:tabs>
        <w:ind w:left="1440"/>
        <w:rPr>
          <w:rFonts w:ascii="Arial" w:hAnsi="Arial" w:cs="Arial"/>
        </w:rPr>
      </w:pPr>
    </w:p>
    <w:p w:rsidR="007B2695" w:rsidRDefault="007B2695" w:rsidP="007B2695">
      <w:pPr>
        <w:pStyle w:val="Odlomakpopisa"/>
        <w:numPr>
          <w:ilvl w:val="0"/>
          <w:numId w:val="2"/>
        </w:num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IZVJEŠTAJ O ZADUŽENJU NA DOMAĆEM  TRŽIŠTU</w:t>
      </w:r>
    </w:p>
    <w:p w:rsidR="007B2695" w:rsidRDefault="007B2695" w:rsidP="007B2695">
      <w:pPr>
        <w:pStyle w:val="Odlomakpopisa"/>
        <w:numPr>
          <w:ilvl w:val="0"/>
          <w:numId w:val="2"/>
        </w:num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IZVJEŠTAJ O KORIŠTENJU PRORAČUNSKE ZALIHE</w:t>
      </w:r>
    </w:p>
    <w:p w:rsidR="007B2695" w:rsidRDefault="007B2695" w:rsidP="007B2695">
      <w:pPr>
        <w:pStyle w:val="Odlomakpopisa"/>
        <w:numPr>
          <w:ilvl w:val="0"/>
          <w:numId w:val="2"/>
        </w:num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IZVJEŠTAJ O DANIM JAMSTVIMA I IZDACIMA PO DANIM  JAMSTVIMA</w:t>
      </w:r>
    </w:p>
    <w:p w:rsidR="007B2695" w:rsidRDefault="007B2695" w:rsidP="007B2695">
      <w:pPr>
        <w:pStyle w:val="Odlomakpopisa"/>
        <w:numPr>
          <w:ilvl w:val="0"/>
          <w:numId w:val="2"/>
        </w:num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OBRAZLOŽENJE OSTVARENJA PRIHDA I PRIMITAKA, RASHODA I IZDATAKA</w:t>
      </w:r>
    </w:p>
    <w:p w:rsidR="007B2695" w:rsidRDefault="007B2695" w:rsidP="007B2695">
      <w:pPr>
        <w:pStyle w:val="Odlomakpopisa"/>
        <w:tabs>
          <w:tab w:val="left" w:pos="2268"/>
        </w:tabs>
        <w:ind w:left="180"/>
        <w:rPr>
          <w:rFonts w:ascii="Arial" w:hAnsi="Arial" w:cs="Arial"/>
        </w:rPr>
      </w:pPr>
    </w:p>
    <w:p w:rsidR="007B2695" w:rsidRDefault="007B2695" w:rsidP="007B2695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Izgled i sastavni dijelovi općeg i posebnog dijela proračuna propisani su člankom 5. i 6.  Pravilnika.  </w:t>
      </w:r>
    </w:p>
    <w:p w:rsidR="007B2695" w:rsidRDefault="007B2695" w:rsidP="007B2695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Za financiranje javnih rashoda i izdataka Grada Otočca tijekom 201</w:t>
      </w:r>
      <w:r w:rsidR="00600283">
        <w:rPr>
          <w:rFonts w:ascii="Arial" w:hAnsi="Arial" w:cs="Arial"/>
        </w:rPr>
        <w:t>8</w:t>
      </w:r>
      <w:r>
        <w:rPr>
          <w:rFonts w:ascii="Arial" w:hAnsi="Arial" w:cs="Arial"/>
        </w:rPr>
        <w:t>. godine doneseni su slijedeći financijsko planski dokumenti:</w:t>
      </w:r>
    </w:p>
    <w:p w:rsidR="00CD4EFB" w:rsidRDefault="00CD4EFB" w:rsidP="007B2695">
      <w:pPr>
        <w:ind w:firstLine="540"/>
        <w:rPr>
          <w:rFonts w:ascii="Arial" w:hAnsi="Arial" w:cs="Arial"/>
        </w:rPr>
      </w:pPr>
    </w:p>
    <w:p w:rsidR="00CD4EFB" w:rsidRDefault="00CD4EFB" w:rsidP="007B2695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Na temelju članka 39. stavka 1. Zakona o proračunu ('Narodne novine',broj 87/08,136/12 i 15/15) i članka 27. Statuta Grada Otočca ('Službeni vjesnik Grada Otočca', broj:1/13</w:t>
      </w:r>
      <w:r w:rsidR="008A7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i1/16), Gradsko vijeće Grada Otočca na 4. sjednici  održanoj 29.12.2017. godine, donijelo je Konsolidirani proračun Grada Otočca za 2018. godinu i projekcije za 2019. i 2020. </w:t>
      </w:r>
      <w:r w:rsidR="00FD014F">
        <w:rPr>
          <w:rFonts w:ascii="Arial" w:hAnsi="Arial" w:cs="Arial"/>
        </w:rPr>
        <w:t>godinu</w:t>
      </w:r>
      <w:r>
        <w:rPr>
          <w:rFonts w:ascii="Arial" w:hAnsi="Arial" w:cs="Arial"/>
        </w:rPr>
        <w:t xml:space="preserve"> ('Službeni vjesnik Grada Otočca', broj </w:t>
      </w:r>
      <w:r w:rsidR="00FD014F">
        <w:rPr>
          <w:rFonts w:ascii="Arial" w:hAnsi="Arial" w:cs="Arial"/>
        </w:rPr>
        <w:t>1/18), u iznosu od 58.171.001,90 kuna.</w:t>
      </w:r>
    </w:p>
    <w:p w:rsidR="00D97537" w:rsidRDefault="00D97537" w:rsidP="007B2695">
      <w:pPr>
        <w:ind w:firstLine="540"/>
        <w:rPr>
          <w:rFonts w:ascii="Arial" w:hAnsi="Arial" w:cs="Arial"/>
        </w:rPr>
      </w:pPr>
    </w:p>
    <w:p w:rsidR="00FD014F" w:rsidRDefault="00FD014F" w:rsidP="00FD014F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Odluku o izvršavanju Konsolidiranog proračuna Grada Otočca za 2018. godinu. </w:t>
      </w:r>
    </w:p>
    <w:p w:rsidR="00CD4EFB" w:rsidRDefault="00CD4EFB" w:rsidP="007B2695">
      <w:pPr>
        <w:ind w:firstLine="540"/>
        <w:rPr>
          <w:rFonts w:ascii="Arial" w:hAnsi="Arial" w:cs="Arial"/>
        </w:rPr>
      </w:pPr>
    </w:p>
    <w:p w:rsidR="00CD4EFB" w:rsidRDefault="00CD4EFB" w:rsidP="00CD4EFB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Na temelju članka 39. stavka 2. Zakona o proračunu ('Narodne novine',</w:t>
      </w:r>
      <w:r w:rsidR="008A7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broj 87/08,136/12 i 15/15) i članka 27. Statuta Grada Otočca ('Službeni vjesnik Grada Otočca', broj: 1/13 i 1/16), Gradsko vijeće Grada Otočca na 8. sjednici Gradskog vijeća održanoj dana 25.09.2018. godine, donijelo je I. Izmjene i dopune  Konsolidiranog  Proračuna Grada Otočca za 2018. godinu ('Službeni vjesnik Grada Otočca', broj 5</w:t>
      </w:r>
      <w:r w:rsidR="00FD014F">
        <w:rPr>
          <w:rFonts w:ascii="Arial" w:hAnsi="Arial" w:cs="Arial"/>
        </w:rPr>
        <w:t>/18) u iznosu od 68.116.161,67 kuna.</w:t>
      </w:r>
    </w:p>
    <w:p w:rsidR="00D97537" w:rsidRDefault="00D97537" w:rsidP="00CD4EFB">
      <w:pPr>
        <w:ind w:firstLine="540"/>
        <w:rPr>
          <w:rFonts w:ascii="Arial" w:hAnsi="Arial" w:cs="Arial"/>
        </w:rPr>
      </w:pPr>
    </w:p>
    <w:p w:rsidR="00FD014F" w:rsidRDefault="00FD014F" w:rsidP="00FD014F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Prihodi i primici Grada Otočca planirani su u iznosu od 61.470.285,77 kuna a prihodi i primici proračunskih korisnika planirani su u iznosu od 6.645.875,90 kuna.</w:t>
      </w:r>
    </w:p>
    <w:p w:rsidR="008A7FC5" w:rsidRDefault="008A7FC5" w:rsidP="00CD4EFB">
      <w:pPr>
        <w:ind w:firstLine="540"/>
        <w:rPr>
          <w:rFonts w:ascii="Arial" w:hAnsi="Arial" w:cs="Arial"/>
        </w:rPr>
      </w:pPr>
    </w:p>
    <w:p w:rsidR="008A7FC5" w:rsidRDefault="008A7FC5" w:rsidP="00CD4EFB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Temeljem članka 46. Zakona o proračunu ('Narodne novine',broj 87/08,136/12 i 15/15) i članka 30.  Odluke o izvršavanju Proračuna Grada Otočca za 2018. godinu  ('Službeni vjesnik Grada Otočca', broj 1/18), te članka 74. Statuta Grada Otočca ('Službeni vjesnik Grada Otočca', broj 1/13, 1/16 i 2/18) dana 09.10. 2018. godine Gradonačelnik Grada Otočca je donio Odluku o preraspodjeli sredstava na stavkama unutar razdjela OO2 – Ured Gradonačelnika, kojom su smanjena planirana sredstva sportskim udrugama (Pozicija R0130) za 63.450,00 kuna, a u istom iznosu povećana sredstva za Sportsko rekreacijske programe (Pozicija R0133) za 33.450,00 kuna i za  Zajedničke programe (Pozicija R0135) za 30.000,00 kuna.</w:t>
      </w:r>
    </w:p>
    <w:p w:rsidR="008A7FC5" w:rsidRDefault="008A7FC5" w:rsidP="008A7FC5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Nadalje, temeljem naprijed navedenih propisa, dana 18.10.2018. godine  Gradonačelnik Grada Otočca je donio Odluku o preraspodjeli sredstava na stavkama unutar razdjela 002-Ured Gradonačelnika, kojom su smanjena planirana sredstva za dodatna ulaganja na Građevinskim objektima – Dom Sinac (Pozicija R0103) za 25.500,00 kuna, a u istom iznosu povećana sredstva za Plaće za zaposlene (Pozicija R0509) u iznosu od 15.000,00 kuna i za prijevozna sredstva u cestovnom prometu (Pozicija R0510) za 10.500,00 kuna.</w:t>
      </w:r>
    </w:p>
    <w:p w:rsidR="007B2695" w:rsidRDefault="007B2695" w:rsidP="007B2695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B2695" w:rsidRDefault="00D97537" w:rsidP="007B2695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Prihodi i primici u </w:t>
      </w:r>
      <w:r w:rsidR="007B2695">
        <w:rPr>
          <w:rFonts w:ascii="Arial" w:hAnsi="Arial" w:cs="Arial"/>
        </w:rPr>
        <w:t>Konsolidiran</w:t>
      </w:r>
      <w:r>
        <w:rPr>
          <w:rFonts w:ascii="Arial" w:hAnsi="Arial" w:cs="Arial"/>
        </w:rPr>
        <w:t xml:space="preserve">om </w:t>
      </w:r>
      <w:r w:rsidR="007B2695">
        <w:rPr>
          <w:rFonts w:ascii="Arial" w:hAnsi="Arial" w:cs="Arial"/>
        </w:rPr>
        <w:t xml:space="preserve"> proračun</w:t>
      </w:r>
      <w:r>
        <w:rPr>
          <w:rFonts w:ascii="Arial" w:hAnsi="Arial" w:cs="Arial"/>
        </w:rPr>
        <w:t>u</w:t>
      </w:r>
      <w:r w:rsidR="007B2695">
        <w:rPr>
          <w:rFonts w:ascii="Arial" w:hAnsi="Arial" w:cs="Arial"/>
        </w:rPr>
        <w:t xml:space="preserve"> Grada Otočca ostvaren</w:t>
      </w:r>
      <w:r>
        <w:rPr>
          <w:rFonts w:ascii="Arial" w:hAnsi="Arial" w:cs="Arial"/>
        </w:rPr>
        <w:t>i su</w:t>
      </w:r>
      <w:r w:rsidR="007B2695">
        <w:rPr>
          <w:rFonts w:ascii="Arial" w:hAnsi="Arial" w:cs="Arial"/>
        </w:rPr>
        <w:t xml:space="preserve"> u 201</w:t>
      </w:r>
      <w:r>
        <w:rPr>
          <w:rFonts w:ascii="Arial" w:hAnsi="Arial" w:cs="Arial"/>
        </w:rPr>
        <w:t>8</w:t>
      </w:r>
      <w:r w:rsidR="007B2695">
        <w:rPr>
          <w:rFonts w:ascii="Arial" w:hAnsi="Arial" w:cs="Arial"/>
        </w:rPr>
        <w:t xml:space="preserve">. godini u ukupnom  iznosu  od </w:t>
      </w:r>
      <w:r>
        <w:rPr>
          <w:rFonts w:ascii="Arial" w:hAnsi="Arial" w:cs="Arial"/>
        </w:rPr>
        <w:t>39.786.053,96  kuna,</w:t>
      </w:r>
      <w:r w:rsidR="007B2695">
        <w:rPr>
          <w:rFonts w:ascii="Arial" w:hAnsi="Arial" w:cs="Arial"/>
        </w:rPr>
        <w:t xml:space="preserve"> te je izvršeno ukupno </w:t>
      </w:r>
      <w:r>
        <w:rPr>
          <w:rFonts w:ascii="Arial" w:hAnsi="Arial" w:cs="Arial"/>
        </w:rPr>
        <w:t>27.593.414,12</w:t>
      </w:r>
      <w:r w:rsidR="007B2695">
        <w:rPr>
          <w:rFonts w:ascii="Arial" w:hAnsi="Arial" w:cs="Arial"/>
        </w:rPr>
        <w:t xml:space="preserve"> kuna rashoda i izdataka. Prema tim pokazateljima Konsolidirani proračun Grada Otočac ostvario je  višak prihoda i primitaka nad rashodima i izdacima u iznosu od </w:t>
      </w:r>
      <w:r>
        <w:rPr>
          <w:rFonts w:ascii="Arial" w:hAnsi="Arial" w:cs="Arial"/>
        </w:rPr>
        <w:t>12.192.639,84</w:t>
      </w:r>
      <w:r w:rsidR="007B2695">
        <w:rPr>
          <w:rFonts w:ascii="Arial" w:hAnsi="Arial" w:cs="Arial"/>
        </w:rPr>
        <w:t xml:space="preserve"> kune.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>U Konsolidiranom proračunu Grada Otočca sudjelovali su  Grad Otočac  i  4 proračunska korisnika a to su: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Dječji vrtić 'Ciciban', Gacko pučko otvoreno učilište, Centar za pomoć u kući i Javna ustanova narodna knjižnica. </w:t>
      </w:r>
    </w:p>
    <w:p w:rsidR="007B2695" w:rsidRDefault="007B2695" w:rsidP="007B269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Odlukom o izvršavanju  Konsolidiranog proračuna Grada Otočca za 201</w:t>
      </w:r>
      <w:r w:rsidR="00260D3F">
        <w:rPr>
          <w:rFonts w:ascii="Arial" w:hAnsi="Arial" w:cs="Arial"/>
        </w:rPr>
        <w:t>8</w:t>
      </w:r>
      <w:r>
        <w:rPr>
          <w:rFonts w:ascii="Arial" w:hAnsi="Arial" w:cs="Arial"/>
        </w:rPr>
        <w:t>. godinu proračunski korisnici nisu u obvezi uplaćivati prihode od obavljanja vlastite djelatnosti te ostvarene namjenske prihode i primitke u Proračun Grada Otočca, već su obvezni polugodišnje izvještavati tijelo gradske uprave  nadležno za financije i nadležni upravni odjel  do kraja polugodišta o ostvarenim i utrošenim prihodima i primicima. Slijedom navedenog svi prihodi i primici, rashodi i izdaci Grada i proračunskih korisnika  su u ovom izvještajnom razdoblju iskazani u Godišnjem izvještaju o izvršenju konsolidiranog  proračuna Grada Otočca.</w:t>
      </w:r>
    </w:p>
    <w:p w:rsidR="007B2695" w:rsidRDefault="007B2695" w:rsidP="007B2695">
      <w:pPr>
        <w:rPr>
          <w:rFonts w:ascii="Arial" w:hAnsi="Arial" w:cs="Arial"/>
          <w:b/>
        </w:rPr>
      </w:pPr>
    </w:p>
    <w:p w:rsidR="007B2695" w:rsidRDefault="007B2695" w:rsidP="007B26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1.PRIHODI I PRIMICI</w:t>
      </w:r>
    </w:p>
    <w:p w:rsidR="007B2695" w:rsidRDefault="007B2695" w:rsidP="007B2695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Ostvarenje prihoda i primitaka Grada Otočca za 201</w:t>
      </w:r>
      <w:r w:rsidR="005A094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godinu iznosi </w:t>
      </w:r>
      <w:r w:rsidR="005A0946">
        <w:rPr>
          <w:rFonts w:ascii="Arial" w:hAnsi="Arial" w:cs="Arial"/>
        </w:rPr>
        <w:t>37.761.631,91</w:t>
      </w:r>
      <w:r>
        <w:rPr>
          <w:rFonts w:ascii="Arial" w:hAnsi="Arial" w:cs="Arial"/>
        </w:rPr>
        <w:t xml:space="preserve"> kuna a proračunskih korisnika  </w:t>
      </w:r>
      <w:r w:rsidR="005A0946">
        <w:rPr>
          <w:rFonts w:ascii="Arial" w:hAnsi="Arial" w:cs="Arial"/>
        </w:rPr>
        <w:t xml:space="preserve">2.024.422,05 </w:t>
      </w:r>
      <w:r>
        <w:rPr>
          <w:rFonts w:ascii="Arial" w:hAnsi="Arial" w:cs="Arial"/>
        </w:rPr>
        <w:t xml:space="preserve"> kuna.</w:t>
      </w:r>
    </w:p>
    <w:p w:rsidR="007B2695" w:rsidRDefault="007B2695" w:rsidP="007B2695">
      <w:pPr>
        <w:rPr>
          <w:rFonts w:ascii="Arial" w:hAnsi="Arial" w:cs="Arial"/>
          <w:b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>1.1. Prihodi poslovanja</w:t>
      </w:r>
      <w:r>
        <w:rPr>
          <w:rFonts w:ascii="Arial" w:hAnsi="Arial" w:cs="Arial"/>
        </w:rPr>
        <w:t xml:space="preserve"> Grada Otočca planirani su u iznosu od </w:t>
      </w:r>
      <w:r w:rsidR="00A927AA">
        <w:rPr>
          <w:rFonts w:ascii="Arial" w:hAnsi="Arial" w:cs="Arial"/>
        </w:rPr>
        <w:t>59.459.033,67</w:t>
      </w:r>
      <w:r>
        <w:rPr>
          <w:rFonts w:ascii="Arial" w:hAnsi="Arial" w:cs="Arial"/>
        </w:rPr>
        <w:t xml:space="preserve">  kuna za 20</w:t>
      </w:r>
      <w:r w:rsidR="00A927AA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. godinu. Ostvarenje ovih prihoda za izvještajno razdoblje je </w:t>
      </w:r>
      <w:r w:rsidR="00A927AA">
        <w:rPr>
          <w:rFonts w:ascii="Arial" w:hAnsi="Arial" w:cs="Arial"/>
        </w:rPr>
        <w:t>39.600.065,23</w:t>
      </w:r>
      <w:r>
        <w:rPr>
          <w:rFonts w:ascii="Arial" w:hAnsi="Arial" w:cs="Arial"/>
        </w:rPr>
        <w:t xml:space="preserve">  kun</w:t>
      </w:r>
      <w:r w:rsidR="00A927A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odnosno </w:t>
      </w:r>
      <w:r w:rsidR="00A927AA">
        <w:rPr>
          <w:rFonts w:ascii="Arial" w:hAnsi="Arial" w:cs="Arial"/>
        </w:rPr>
        <w:t>66,60</w:t>
      </w:r>
      <w:r>
        <w:rPr>
          <w:rFonts w:ascii="Arial" w:hAnsi="Arial" w:cs="Arial"/>
        </w:rPr>
        <w:t xml:space="preserve"> % od planiranog iznosa.  Struktura ovih prihoda je:</w:t>
      </w:r>
    </w:p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-porez i prirez na dohodak:</w:t>
      </w:r>
    </w:p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1418"/>
        <w:gridCol w:w="1556"/>
        <w:gridCol w:w="6505"/>
        <w:gridCol w:w="1839"/>
        <w:gridCol w:w="1418"/>
        <w:gridCol w:w="887"/>
      </w:tblGrid>
      <w:tr w:rsidR="00A927AA" w:rsidTr="00DC07E0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27AA" w:rsidRDefault="00A927AA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27AA" w:rsidRDefault="00A927AA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65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27AA" w:rsidRDefault="00A927AA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27AA" w:rsidRDefault="00A927AA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27AA" w:rsidRDefault="00A927AA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27AA" w:rsidRDefault="00A927AA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DC07E0" w:rsidRPr="00DC07E0" w:rsidTr="00DC07E0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611</w:t>
            </w:r>
          </w:p>
        </w:tc>
        <w:tc>
          <w:tcPr>
            <w:tcW w:w="65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Porez i prirez na dohodak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24.800.000,00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23.511.729,94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94,81</w:t>
            </w:r>
          </w:p>
        </w:tc>
      </w:tr>
      <w:tr w:rsidR="00DC07E0" w:rsidRPr="00DC07E0" w:rsidTr="00DC07E0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P0001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61111</w:t>
            </w:r>
          </w:p>
        </w:tc>
        <w:tc>
          <w:tcPr>
            <w:tcW w:w="65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Porez i prirez na dohodak od nesamostalnog rada i drugih sam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24.350.000,00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23.309.771,63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95,73</w:t>
            </w:r>
          </w:p>
        </w:tc>
      </w:tr>
      <w:tr w:rsidR="00DC07E0" w:rsidRPr="00DC07E0" w:rsidTr="00DC07E0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P0002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61143</w:t>
            </w:r>
          </w:p>
        </w:tc>
        <w:tc>
          <w:tcPr>
            <w:tcW w:w="65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Porez i prirez po odbitku na dohodak od kamata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450.000,00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201.958,31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44,88</w:t>
            </w:r>
          </w:p>
        </w:tc>
      </w:tr>
    </w:tbl>
    <w:p w:rsidR="00DC07E0" w:rsidRDefault="00DC07E0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Prihod od poreza i prireza na dohodak najznačajniji je prihod u  proračunu Grada.</w:t>
      </w:r>
    </w:p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-prihod od poreza na imovinu:</w:t>
      </w:r>
    </w:p>
    <w:tbl>
      <w:tblPr>
        <w:tblW w:w="14687" w:type="dxa"/>
        <w:tblInd w:w="93" w:type="dxa"/>
        <w:tblLook w:val="04A0" w:firstRow="1" w:lastRow="0" w:firstColumn="1" w:lastColumn="0" w:noHBand="0" w:noVBand="1"/>
      </w:tblPr>
      <w:tblGrid>
        <w:gridCol w:w="1420"/>
        <w:gridCol w:w="1560"/>
        <w:gridCol w:w="7520"/>
        <w:gridCol w:w="1720"/>
        <w:gridCol w:w="1417"/>
        <w:gridCol w:w="1050"/>
      </w:tblGrid>
      <w:tr w:rsidR="007B2695" w:rsidTr="00DC07E0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DC07E0" w:rsidRPr="00DC07E0" w:rsidTr="00DC07E0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613</w:t>
            </w:r>
          </w:p>
        </w:tc>
        <w:tc>
          <w:tcPr>
            <w:tcW w:w="7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Porezi na imovinu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830.000,00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903.829,65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108,90</w:t>
            </w:r>
          </w:p>
        </w:tc>
      </w:tr>
      <w:tr w:rsidR="00DC07E0" w:rsidRPr="00DC07E0" w:rsidTr="00DC07E0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P0003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61314</w:t>
            </w:r>
          </w:p>
        </w:tc>
        <w:tc>
          <w:tcPr>
            <w:tcW w:w="7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Porez na kuće za odmor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170.000,00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199.041,80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117,08</w:t>
            </w:r>
          </w:p>
        </w:tc>
      </w:tr>
      <w:tr w:rsidR="00DC07E0" w:rsidRPr="00DC07E0" w:rsidTr="00DC07E0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P0004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61315</w:t>
            </w:r>
          </w:p>
        </w:tc>
        <w:tc>
          <w:tcPr>
            <w:tcW w:w="7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Porez na korištenje javnih površina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62.964,02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41,98</w:t>
            </w:r>
          </w:p>
        </w:tc>
      </w:tr>
      <w:tr w:rsidR="00DC07E0" w:rsidRPr="00DC07E0" w:rsidTr="00DC07E0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P0005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61319</w:t>
            </w:r>
          </w:p>
        </w:tc>
        <w:tc>
          <w:tcPr>
            <w:tcW w:w="7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Ostali stalni porezi na nepokretnu imovinu (naknada za reklame)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11.573,40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115,73</w:t>
            </w:r>
          </w:p>
        </w:tc>
      </w:tr>
      <w:tr w:rsidR="00DC07E0" w:rsidRPr="00DC07E0" w:rsidTr="00DC07E0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61341</w:t>
            </w:r>
          </w:p>
        </w:tc>
        <w:tc>
          <w:tcPr>
            <w:tcW w:w="7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Porez na promet nekretnina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500.000,00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630.250,43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7E0" w:rsidRPr="00DC07E0" w:rsidRDefault="00DC07E0" w:rsidP="00DC07E0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C07E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126,05</w:t>
            </w:r>
          </w:p>
        </w:tc>
      </w:tr>
    </w:tbl>
    <w:p w:rsidR="007B2695" w:rsidRDefault="007B2695" w:rsidP="007B2695">
      <w:pPr>
        <w:rPr>
          <w:rFonts w:ascii="Arial" w:hAnsi="Arial" w:cs="Arial"/>
          <w:b/>
        </w:rPr>
      </w:pPr>
    </w:p>
    <w:p w:rsidR="007B2695" w:rsidRDefault="007B2695" w:rsidP="007B2695">
      <w:pPr>
        <w:rPr>
          <w:rFonts w:ascii="Arial" w:hAnsi="Arial" w:cs="Arial"/>
        </w:rPr>
      </w:pPr>
    </w:p>
    <w:p w:rsidR="00A927AA" w:rsidRDefault="00A927AA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>-prihodi od poreza na robu i usluge</w:t>
      </w:r>
      <w:r>
        <w:rPr>
          <w:rFonts w:ascii="Arial" w:hAnsi="Arial" w:cs="Arial"/>
        </w:rPr>
        <w:t>:</w:t>
      </w: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1420"/>
        <w:gridCol w:w="1560"/>
        <w:gridCol w:w="7520"/>
        <w:gridCol w:w="1720"/>
        <w:gridCol w:w="1580"/>
        <w:gridCol w:w="1280"/>
      </w:tblGrid>
      <w:tr w:rsidR="007B2695" w:rsidTr="00DC07E0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CF7A66" w:rsidRPr="00CF7A66" w:rsidTr="00CF7A66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614</w:t>
            </w:r>
          </w:p>
        </w:tc>
        <w:tc>
          <w:tcPr>
            <w:tcW w:w="7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Porezi na robu i usluge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300.000,00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371.092,30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123,70</w:t>
            </w:r>
          </w:p>
        </w:tc>
      </w:tr>
      <w:tr w:rsidR="00CF7A66" w:rsidRPr="00CF7A66" w:rsidTr="00CF7A66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P0007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61424</w:t>
            </w:r>
          </w:p>
        </w:tc>
        <w:tc>
          <w:tcPr>
            <w:tcW w:w="7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Porez na potrošnju 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l</w:t>
            </w: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koholnih i bezalkoholnih pića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250.000,00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353.578,89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141,43</w:t>
            </w:r>
          </w:p>
        </w:tc>
      </w:tr>
      <w:tr w:rsidR="00CF7A66" w:rsidRPr="00CF7A66" w:rsidTr="00CF7A66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P0008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61453</w:t>
            </w:r>
          </w:p>
        </w:tc>
        <w:tc>
          <w:tcPr>
            <w:tcW w:w="7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Porez na tvrtku odnosno naziv tvrtke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50.000,00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17.513,41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7A66" w:rsidRPr="00CF7A66" w:rsidRDefault="00CF7A66" w:rsidP="00CF7A6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F7A6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35,03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>-pomoći iz inozemstva i od drugih subjekata unutar općeg  proračuna</w:t>
      </w:r>
      <w:r>
        <w:rPr>
          <w:rFonts w:ascii="Arial" w:hAnsi="Arial" w:cs="Arial"/>
        </w:rPr>
        <w:t>:</w:t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430"/>
        <w:gridCol w:w="1571"/>
        <w:gridCol w:w="7570"/>
        <w:gridCol w:w="1731"/>
        <w:gridCol w:w="1590"/>
        <w:gridCol w:w="1288"/>
      </w:tblGrid>
      <w:tr w:rsidR="007B2695" w:rsidTr="007B269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633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Pomoći proračunu iz drugih proračuna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5.192.000,00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400.000,00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7,70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P0042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63321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iz državnog proračuna M.Turizma - Gačanski park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192.000,00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P0042A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63321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iz državnog proračuna M.Turizma - kamp odmorište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400.000,00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P0043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63321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MRR, IKC  dom Sinac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4.250.000,00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P0044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63321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iz državnog proračuna MRR Cesta Doljani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P0045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63321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iz DP- M.gospodarstva oprema OTOIN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P0057A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63321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MRR i FEU-proj.dok. Tonković vrilo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350.000,00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633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Pomoći proračunu iz drugih proračuna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1.374.072,23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229.205,00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16,68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P0046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kompenzacijska mjera porez na dohodak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P0047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iz državnog proračuna En.obnova GPOU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P0048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iz državnog proračuna M.Turizma Biciklističke staze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160.000,00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P0049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iz državnog proračuna-dobit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P0050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 iz državnog proračuna - Ministarstvo znanosti, obrazovanja i sporta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11.360,00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11.360,00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P0050A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 iz državnog proračuna - M.zaštite okoliša i energetike-Naučimo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437.567,23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P0050B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 iz državnog proračuna - M. za demografiju- uređenje doma HV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217.845,00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217.845,00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P0050C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iz državnog proračuna-M.demografije str.nadzor izgr. vrtića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117.300,00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P0050D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iz DP - EU sredstva - ZAŽELI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345.000,00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P0050E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iz DP - Ministarstvo poljoprivrede -strategija poljoprivrede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85.000,00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633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Pomoći proračunu iz drugih proračuna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P0051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63321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iz DP - M.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turiz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</w:t>
            </w: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a oprema aviona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634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Pomoći od izvanproračunskih korisnika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5.667.482,00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337.070,12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5,95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P0052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63425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pomoći, FZOiEU - oprema Gacka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P0052A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63425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pomoći, FZOiEU - spremnici za odvojeno prikup. otpada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1.700.000,00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P0053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63425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pomoći, FZOiEU izgradnja sortirnice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P0054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63425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pomoći, FZOiEU - izgradnja odlagal. građevinskog otpada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P0055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63425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FZOiEU- Dom Prozor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1.200.000,00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P0056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63425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 FZOiEU -odlagalište otpada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2.367.482,00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P0057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63425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FZOiEU modernizacija javne rasvjete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350.000,00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337.070,12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96,31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Izvor 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5.8.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iz DP temeljem prijenosa EU sredstava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5.300.000,00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3.768.400,00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71,10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634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Pomoći od izvanproračunskih korisnika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5.300.000,00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3.768.400,00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71,10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P0058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63425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 - rekonstrukcija ul. B.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Kašića ( Rur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alnog </w:t>
            </w: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razvoj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a</w:t>
            </w: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5.300.000,00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3.768.400,00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71,10</w:t>
            </w:r>
          </w:p>
        </w:tc>
      </w:tr>
    </w:tbl>
    <w:p w:rsidR="004829A5" w:rsidRDefault="004829A5" w:rsidP="007B2695">
      <w:pPr>
        <w:rPr>
          <w:rFonts w:ascii="Arial" w:hAnsi="Arial" w:cs="Arial"/>
          <w:sz w:val="20"/>
          <w:szCs w:val="20"/>
        </w:rPr>
      </w:pPr>
    </w:p>
    <w:p w:rsidR="007B2695" w:rsidRDefault="007B2695" w:rsidP="007B26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Prikaz vlastitih  prihoda i primitaka proračunskih korisnika:</w:t>
      </w:r>
    </w:p>
    <w:p w:rsidR="007B2695" w:rsidRDefault="007B2695" w:rsidP="007B26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Gacko pučko otvoreno učilište:</w:t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430"/>
        <w:gridCol w:w="1571"/>
        <w:gridCol w:w="7570"/>
        <w:gridCol w:w="1731"/>
        <w:gridCol w:w="1590"/>
        <w:gridCol w:w="1288"/>
      </w:tblGrid>
      <w:tr w:rsidR="007B2695" w:rsidTr="007B269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641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Prihodi od financijske imovine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1,28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1,28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P0067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64132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Kamate na depozite po viđenju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1,28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1,28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Prihodi po posebnim propisima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64.560,00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49.205,00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76,22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P0068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65264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Prihodi od prodaje ulaznica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64.560,00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49.205,00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76,22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661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Prihodi od prodaje proizvoda i robe te pruženih usluga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118.852,50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91,43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P0069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66151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Prihodi od glazbene škole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120.000,00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108.437,50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90,36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P0070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66151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Prihodi od pruženih usluga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10.415,00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104,15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634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Pomoći od izvanproračunskih korisnika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15.000,00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6.763,84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45,09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P0071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63414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Ostali prihodi za posebne namjene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6.763,84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45,09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636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Pomoći proračunskim korisnicima iz proračuna koji im nije nadležan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799.100,00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587.500,00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73,52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P0074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63612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iz državnog proračuna- Ministarstvo kulture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439.100,00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227.500,00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51,81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P0075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63612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(Sabor)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360.000,00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360.000,00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636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Pomoći proračunskim korisnicima iz proračuna koji im nije nadležan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801.500,00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510.000,00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63,63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P0072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63622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(Sabor)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801.500,00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P0073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63622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iz državnog proračuna- Ministarstvo kulture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510.000,00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636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Pomoći proračunskim korisnicima iz proračuna koji im nije nadležan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23.000,00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P0076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63612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iz županijskog proračuna (Ličko- senjska županija)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23.000,00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663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Donacije od pravnih i fizičkih osoba izvan općeg proračuna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20.000,00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12.100,00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60,50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P0077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66312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donacije od neprofitnih organizacija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7.000,00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87,50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P0078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66313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donacije od trgovačkih društava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4.800,00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80,00</w:t>
            </w:r>
          </w:p>
        </w:tc>
      </w:tr>
      <w:tr w:rsidR="0024706E" w:rsidRPr="0024706E" w:rsidTr="0024706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P0079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66314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donacije od ostalih subjekata izvan općeg proračuna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5,00</w:t>
            </w:r>
          </w:p>
        </w:tc>
      </w:tr>
    </w:tbl>
    <w:p w:rsidR="007B2695" w:rsidRDefault="007B2695" w:rsidP="007B2695">
      <w:pPr>
        <w:rPr>
          <w:rFonts w:ascii="Arial" w:hAnsi="Arial" w:cs="Arial"/>
          <w:sz w:val="20"/>
          <w:szCs w:val="20"/>
        </w:rPr>
      </w:pPr>
    </w:p>
    <w:p w:rsidR="007B2695" w:rsidRDefault="007B2695" w:rsidP="007B26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Dječji vrtić 'Ciciban:</w:t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414"/>
        <w:gridCol w:w="10"/>
        <w:gridCol w:w="1539"/>
        <w:gridCol w:w="21"/>
        <w:gridCol w:w="7412"/>
        <w:gridCol w:w="70"/>
        <w:gridCol w:w="1643"/>
        <w:gridCol w:w="81"/>
        <w:gridCol w:w="1496"/>
        <w:gridCol w:w="91"/>
        <w:gridCol w:w="1181"/>
        <w:gridCol w:w="222"/>
      </w:tblGrid>
      <w:tr w:rsidR="007B2695" w:rsidTr="0024706E">
        <w:trPr>
          <w:trHeight w:val="300"/>
        </w:trPr>
        <w:tc>
          <w:tcPr>
            <w:tcW w:w="1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24706E" w:rsidRPr="0024706E" w:rsidTr="0024706E">
        <w:trPr>
          <w:trHeight w:val="30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po posebnim propisima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521.140,00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443.360,28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6E" w:rsidRPr="0024706E" w:rsidRDefault="0024706E" w:rsidP="002470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706E" w:rsidRPr="0024706E" w:rsidTr="0024706E">
        <w:trPr>
          <w:trHeight w:val="30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P0080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65264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Sufinanciranje cijene usluga-igraonica engleski jezik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30.400,00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19.450,00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63,98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6E" w:rsidRPr="0024706E" w:rsidRDefault="0024706E" w:rsidP="002470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706E" w:rsidRPr="0024706E" w:rsidTr="0024706E">
        <w:trPr>
          <w:trHeight w:val="30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P0081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65264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Sufinanciranje cijene usluge -boravak djece u vrtiću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490.740,00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423.910,28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86,38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6E" w:rsidRPr="0024706E" w:rsidRDefault="0024706E" w:rsidP="002470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706E" w:rsidRPr="0024706E" w:rsidTr="0024706E">
        <w:trPr>
          <w:trHeight w:val="30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633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proračunu iz drugih proračuna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3.749.937,50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6E" w:rsidRPr="0024706E" w:rsidRDefault="0024706E" w:rsidP="002470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706E" w:rsidRPr="0024706E" w:rsidTr="0024706E">
        <w:trPr>
          <w:trHeight w:val="30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P0082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63321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Kapitalne pomoći   - vrtić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3.749.937,50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6E" w:rsidRPr="0024706E" w:rsidRDefault="0024706E" w:rsidP="002470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706E" w:rsidRPr="0024706E" w:rsidTr="0024706E">
        <w:trPr>
          <w:trHeight w:val="30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634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od izvanproračunskih korisnika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6E" w:rsidRPr="0024706E" w:rsidRDefault="0024706E" w:rsidP="002470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706E" w:rsidRPr="0024706E" w:rsidTr="0024706E">
        <w:trPr>
          <w:trHeight w:val="30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P0083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63414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Tekuće pomoći od HZMO-a, HZZ-a i HZZO-a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6E" w:rsidRPr="0024706E" w:rsidRDefault="0024706E" w:rsidP="002470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706E" w:rsidRPr="0024706E" w:rsidTr="0024706E">
        <w:trPr>
          <w:trHeight w:val="30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663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Donacije od pravnih i fizičkih osoba izvan općeg proračuna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10.726,00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6E" w:rsidRPr="0024706E" w:rsidRDefault="0024706E" w:rsidP="002470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706E" w:rsidRPr="0024706E" w:rsidTr="0024706E">
        <w:trPr>
          <w:trHeight w:val="30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P0084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66313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Tekuće donacije od  trgovačkih društava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10.726,00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6E" w:rsidRPr="0024706E" w:rsidRDefault="0024706E" w:rsidP="002470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06E">
              <w:rPr>
                <w:rFonts w:ascii="Arial" w:hAnsi="Arial" w:cs="Arial"/>
                <w:color w:val="000000"/>
                <w:sz w:val="18"/>
                <w:szCs w:val="18"/>
              </w:rPr>
              <w:t>107,26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6E" w:rsidRPr="0024706E" w:rsidRDefault="0024706E" w:rsidP="0024706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B2695" w:rsidRDefault="007B2695" w:rsidP="007B2695">
      <w:pPr>
        <w:rPr>
          <w:rFonts w:ascii="Arial" w:hAnsi="Arial" w:cs="Arial"/>
          <w:sz w:val="20"/>
          <w:szCs w:val="20"/>
        </w:rPr>
      </w:pPr>
    </w:p>
    <w:p w:rsidR="007B2695" w:rsidRDefault="007B2695" w:rsidP="007B26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Javna ustanova narodna knjižnica:</w:t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430"/>
        <w:gridCol w:w="1571"/>
        <w:gridCol w:w="7570"/>
        <w:gridCol w:w="1731"/>
        <w:gridCol w:w="1590"/>
        <w:gridCol w:w="1288"/>
      </w:tblGrid>
      <w:tr w:rsidR="007B2695" w:rsidTr="007B269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E45649" w:rsidRPr="00E45649" w:rsidTr="00E4564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652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Prihodi po posebnim propisima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4.580,00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76,33</w:t>
            </w:r>
          </w:p>
        </w:tc>
      </w:tr>
      <w:tr w:rsidR="00E45649" w:rsidRPr="00E45649" w:rsidTr="00E4564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P0085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65264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Sufinanciranje cijene usluge, participacije i slično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4.580,00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76,33</w:t>
            </w:r>
          </w:p>
        </w:tc>
      </w:tr>
      <w:tr w:rsidR="00E45649" w:rsidRPr="00E45649" w:rsidTr="00E4564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633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Pomoći proračunu iz drugih proračuna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48.000,00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33.000,00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68,75</w:t>
            </w:r>
          </w:p>
        </w:tc>
      </w:tr>
      <w:tr w:rsidR="00E45649" w:rsidRPr="00E45649" w:rsidTr="00E4564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P0086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63321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Kapitalne pomoći iz državnog proračuna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48.000,00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33.000,00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68,75</w:t>
            </w:r>
          </w:p>
        </w:tc>
      </w:tr>
    </w:tbl>
    <w:p w:rsidR="007B2695" w:rsidRDefault="007B2695" w:rsidP="007B2695">
      <w:pPr>
        <w:rPr>
          <w:rFonts w:ascii="Arial" w:hAnsi="Arial" w:cs="Arial"/>
          <w:sz w:val="20"/>
          <w:szCs w:val="20"/>
        </w:rPr>
      </w:pPr>
    </w:p>
    <w:p w:rsidR="007B2695" w:rsidRDefault="007B2695" w:rsidP="007B26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Centar za pomoć u kući:</w:t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430"/>
        <w:gridCol w:w="1571"/>
        <w:gridCol w:w="7570"/>
        <w:gridCol w:w="1731"/>
        <w:gridCol w:w="1590"/>
        <w:gridCol w:w="1288"/>
      </w:tblGrid>
      <w:tr w:rsidR="007B2695" w:rsidTr="007B269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E45649" w:rsidRPr="00E45649" w:rsidTr="00E4564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652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Prihodi po posebnim propisima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12.500,00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15.780,78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126,25</w:t>
            </w:r>
          </w:p>
        </w:tc>
      </w:tr>
      <w:tr w:rsidR="00E45649" w:rsidRPr="00E45649" w:rsidTr="00E4564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P0087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65264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Sufinanciranje cijene usluga - pomoć u kući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12.500,00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15.780,78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126,25</w:t>
            </w:r>
          </w:p>
        </w:tc>
      </w:tr>
      <w:tr w:rsidR="00E45649" w:rsidRPr="00E45649" w:rsidTr="00E4564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634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Pomoći od izvanproračunskih korisnika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19.197,40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E45649" w:rsidRPr="00E45649" w:rsidTr="00E4564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P0088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63414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od izvanproračunskih korisnika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19.197,40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E45649" w:rsidRPr="00E45649" w:rsidTr="00E4564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633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Pomoći proračunu iz drugih proračuna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240.000,00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232.552,37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96,90</w:t>
            </w:r>
          </w:p>
        </w:tc>
      </w:tr>
      <w:tr w:rsidR="00E45649" w:rsidRPr="00E45649" w:rsidTr="00E4564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P0089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63311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pomoći iz državnog proračuna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240.000,00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232.552,37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96,90</w:t>
            </w:r>
          </w:p>
        </w:tc>
      </w:tr>
      <w:tr w:rsidR="00E45649" w:rsidRPr="00E45649" w:rsidTr="00E4564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663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Donacije od pravnih i fizičkih osoba izvan općeg proračuna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E45649" w:rsidRPr="00E45649" w:rsidTr="00E4564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P0090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66313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Tekuće donacije od trgovačkih društava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649" w:rsidRPr="00E45649" w:rsidRDefault="00E45649" w:rsidP="00E4564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456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:rsidR="007B2695" w:rsidRDefault="007B2695" w:rsidP="007B2695">
      <w:pPr>
        <w:rPr>
          <w:rFonts w:ascii="Arial" w:hAnsi="Arial" w:cs="Arial"/>
          <w:sz w:val="20"/>
          <w:szCs w:val="20"/>
        </w:rPr>
      </w:pPr>
    </w:p>
    <w:p w:rsidR="00E45649" w:rsidRDefault="00E45649" w:rsidP="007B2695">
      <w:pPr>
        <w:rPr>
          <w:rFonts w:ascii="Arial" w:hAnsi="Arial" w:cs="Arial"/>
          <w:sz w:val="20"/>
          <w:szCs w:val="20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-prihodi od financijske imovine, </w:t>
      </w:r>
      <w:r>
        <w:rPr>
          <w:rFonts w:ascii="Arial" w:hAnsi="Arial" w:cs="Arial"/>
        </w:rPr>
        <w:t>planirani su u iznosu od 115.</w:t>
      </w:r>
      <w:r w:rsidR="004829A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00,00 kuna. Ostvarenje ovih prihoda je </w:t>
      </w:r>
      <w:r w:rsidR="004829A5">
        <w:rPr>
          <w:rFonts w:ascii="Arial" w:hAnsi="Arial" w:cs="Arial"/>
        </w:rPr>
        <w:t>10.113,12</w:t>
      </w:r>
      <w:r>
        <w:rPr>
          <w:rFonts w:ascii="Arial" w:hAnsi="Arial" w:cs="Arial"/>
        </w:rPr>
        <w:t xml:space="preserve"> kuna,  </w:t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414"/>
        <w:gridCol w:w="10"/>
        <w:gridCol w:w="1540"/>
        <w:gridCol w:w="21"/>
        <w:gridCol w:w="7411"/>
        <w:gridCol w:w="70"/>
        <w:gridCol w:w="1643"/>
        <w:gridCol w:w="81"/>
        <w:gridCol w:w="1496"/>
        <w:gridCol w:w="91"/>
        <w:gridCol w:w="1181"/>
        <w:gridCol w:w="222"/>
      </w:tblGrid>
      <w:tr w:rsidR="007B2695" w:rsidTr="004829A5">
        <w:trPr>
          <w:trHeight w:val="300"/>
        </w:trPr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4829A5" w:rsidRPr="004829A5" w:rsidTr="004829A5">
        <w:trPr>
          <w:gridAfter w:val="3"/>
          <w:wAfter w:w="138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641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financijske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EA7A2D" w:rsidP="00482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10.113,12</w:t>
            </w:r>
          </w:p>
        </w:tc>
      </w:tr>
      <w:tr w:rsidR="004829A5" w:rsidRPr="004829A5" w:rsidTr="004829A5">
        <w:trPr>
          <w:gridAfter w:val="3"/>
          <w:wAfter w:w="138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P0009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64132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Kamate na depozite po viđenju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410,60</w:t>
            </w:r>
          </w:p>
        </w:tc>
      </w:tr>
      <w:tr w:rsidR="004829A5" w:rsidRPr="004829A5" w:rsidTr="004829A5">
        <w:trPr>
          <w:gridAfter w:val="3"/>
          <w:wAfter w:w="138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P0010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64141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Zatezne kamate za poreze (gradski porezi)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995,69</w:t>
            </w:r>
          </w:p>
        </w:tc>
      </w:tr>
      <w:tr w:rsidR="004829A5" w:rsidRPr="004829A5" w:rsidTr="004829A5">
        <w:trPr>
          <w:gridAfter w:val="3"/>
          <w:wAfter w:w="138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P0011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64143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Zatezne kamate (kom. naknadu, kom.doprinos)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8.705,55</w:t>
            </w:r>
          </w:p>
        </w:tc>
      </w:tr>
      <w:tr w:rsidR="004829A5" w:rsidRPr="004829A5" w:rsidTr="004829A5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P0067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64132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Kamate na depozite po viđenju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9A5" w:rsidRPr="004829A5" w:rsidRDefault="004829A5" w:rsidP="00482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9A5"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9A5" w:rsidRPr="004829A5" w:rsidRDefault="004829A5" w:rsidP="004829A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-prihodi od nefinancijske imovine, </w:t>
      </w:r>
      <w:r>
        <w:rPr>
          <w:rFonts w:ascii="Arial" w:hAnsi="Arial" w:cs="Arial"/>
        </w:rPr>
        <w:t>plan ovih prihoda za 201</w:t>
      </w:r>
      <w:r w:rsidR="004829A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godinu je </w:t>
      </w:r>
      <w:r w:rsidR="004829A5">
        <w:rPr>
          <w:rFonts w:ascii="Arial" w:hAnsi="Arial" w:cs="Arial"/>
        </w:rPr>
        <w:t>3.761.100,00</w:t>
      </w:r>
      <w:r>
        <w:rPr>
          <w:rFonts w:ascii="Arial" w:hAnsi="Arial" w:cs="Arial"/>
        </w:rPr>
        <w:t xml:space="preserve"> kuna a ostvarenje za izvještajno razdoblje ovih prihoda je </w:t>
      </w:r>
      <w:r w:rsidR="004829A5">
        <w:rPr>
          <w:rFonts w:ascii="Arial" w:hAnsi="Arial" w:cs="Arial"/>
        </w:rPr>
        <w:t>3.521.877,05</w:t>
      </w:r>
      <w:r>
        <w:rPr>
          <w:rFonts w:ascii="Arial" w:hAnsi="Arial" w:cs="Arial"/>
        </w:rPr>
        <w:t xml:space="preserve"> kuna, a to su sljedeći  prihodi:</w:t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420"/>
        <w:gridCol w:w="10"/>
        <w:gridCol w:w="1550"/>
        <w:gridCol w:w="21"/>
        <w:gridCol w:w="7499"/>
        <w:gridCol w:w="71"/>
        <w:gridCol w:w="1649"/>
        <w:gridCol w:w="82"/>
        <w:gridCol w:w="1498"/>
        <w:gridCol w:w="92"/>
        <w:gridCol w:w="1188"/>
        <w:gridCol w:w="100"/>
      </w:tblGrid>
      <w:tr w:rsidR="007B2695" w:rsidTr="00D76ECB">
        <w:trPr>
          <w:trHeight w:val="300"/>
        </w:trPr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642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nefinancijske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147.762,16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146,30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P0025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64236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Prihodi od spomeničke rente - direktna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147.347,31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147,35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P0026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64236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Prihodi od spomeničke rente - indirektna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414,85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41,49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642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Prihodi od nefinancijske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280.100,00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364.671,67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130,19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P0029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64213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Naknada za koncesije na vodama i javnom vodnom dobru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334.571,67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133,83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P0030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64219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Naknade za ostale koncesije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30.100,00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30.100,00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642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Prihodi od nefinancijske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30.835,80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30,84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P0031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64299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Naknada za zadržavanje nezakonito izgrađene zgrade u prostoru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30.835,80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30,84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642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Prihodi od nefinancijske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73.583,24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122,64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P0033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64231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Naknada eksploataciju mineralnih sirovina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73.583,24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122,64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642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Prihodi od nefinancijske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2.500.000,00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2.443.942,57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97,76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P0034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64233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Naknada za korištenje prostora elektrana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2.500.000,00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2.443.942,57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97,76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642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Prihodi od nefinancijske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720.000,00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461.081,61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64,04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P0035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64222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B42D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Prihod od zakupa poljoprivrednog zemljišta u vlasništv</w:t>
            </w:r>
            <w:r w:rsidR="00B42DB2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 xml:space="preserve"> RH (65%)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136.368,82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45,46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P0036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64224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Prihodi od iznajmljivanja stambenih objekata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10.774,43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53,87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P0037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64225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Prihodi od zakupa poslovnih objekata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191.968,36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191,97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P0038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64229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Ostali prihodi od zakupa i iznajmljivanja imovine (kuglana)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121.970,00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60,99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P0039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64299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Ostali prihodi od nefinancijske imovine (komunalni otpad)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EC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>-prihodi od administrativnih (upravnih) pristojbi,</w:t>
      </w:r>
      <w:r>
        <w:rPr>
          <w:rFonts w:ascii="Arial" w:hAnsi="Arial" w:cs="Arial"/>
        </w:rPr>
        <w:t xml:space="preserve"> planirani su u iznosu od </w:t>
      </w:r>
      <w:r w:rsidR="00D76ECB">
        <w:rPr>
          <w:rFonts w:ascii="Arial" w:hAnsi="Arial" w:cs="Arial"/>
        </w:rPr>
        <w:t>210.000,00</w:t>
      </w:r>
      <w:r>
        <w:rPr>
          <w:rFonts w:ascii="Arial" w:hAnsi="Arial" w:cs="Arial"/>
        </w:rPr>
        <w:t xml:space="preserve"> kuna, a ostvarenje   je </w:t>
      </w:r>
      <w:r w:rsidR="00D76ECB">
        <w:rPr>
          <w:rFonts w:ascii="Arial" w:hAnsi="Arial" w:cs="Arial"/>
        </w:rPr>
        <w:t>162.446,06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kuna u ovom izvještajnom razdoblju, </w:t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420"/>
        <w:gridCol w:w="10"/>
        <w:gridCol w:w="1550"/>
        <w:gridCol w:w="21"/>
        <w:gridCol w:w="7499"/>
        <w:gridCol w:w="71"/>
        <w:gridCol w:w="1649"/>
        <w:gridCol w:w="82"/>
        <w:gridCol w:w="1498"/>
        <w:gridCol w:w="92"/>
        <w:gridCol w:w="1188"/>
        <w:gridCol w:w="100"/>
      </w:tblGrid>
      <w:tr w:rsidR="007B2695" w:rsidTr="007B2695">
        <w:trPr>
          <w:trHeight w:val="300"/>
        </w:trPr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D76ECB" w:rsidRPr="00D76ECB" w:rsidTr="00D76ECB">
        <w:trPr>
          <w:gridAfter w:val="1"/>
          <w:wAfter w:w="100" w:type="dxa"/>
          <w:trHeight w:val="300"/>
        </w:trPr>
        <w:tc>
          <w:tcPr>
            <w:tcW w:w="1420" w:type="dxa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651</w:t>
            </w:r>
          </w:p>
        </w:tc>
        <w:tc>
          <w:tcPr>
            <w:tcW w:w="752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Upravne i administrativne pristojbe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210.000,00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162.446,06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77,36</w:t>
            </w:r>
          </w:p>
        </w:tc>
      </w:tr>
      <w:tr w:rsidR="00D76ECB" w:rsidRPr="002A467C" w:rsidTr="00D76ECB">
        <w:trPr>
          <w:gridAfter w:val="1"/>
          <w:wAfter w:w="100" w:type="dxa"/>
          <w:trHeight w:val="300"/>
        </w:trPr>
        <w:tc>
          <w:tcPr>
            <w:tcW w:w="1420" w:type="dxa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P0012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65139</w:t>
            </w:r>
          </w:p>
        </w:tc>
        <w:tc>
          <w:tcPr>
            <w:tcW w:w="752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Prihod</w:t>
            </w:r>
            <w:r w:rsidR="002A467C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od prodaje državnih biljega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150.000,00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90.347,74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60,23</w:t>
            </w:r>
          </w:p>
        </w:tc>
      </w:tr>
      <w:tr w:rsidR="00D76ECB" w:rsidRPr="002A467C" w:rsidTr="00D76ECB">
        <w:trPr>
          <w:gridAfter w:val="1"/>
          <w:wAfter w:w="100" w:type="dxa"/>
          <w:trHeight w:val="300"/>
        </w:trPr>
        <w:tc>
          <w:tcPr>
            <w:tcW w:w="1420" w:type="dxa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P0013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65141</w:t>
            </w:r>
          </w:p>
        </w:tc>
        <w:tc>
          <w:tcPr>
            <w:tcW w:w="752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Boravišne pristojbe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60.000,00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72.098,32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D76ECB" w:rsidRPr="00D76ECB" w:rsidRDefault="00D76ECB" w:rsidP="00D76ECB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D76ECB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120,16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>-prihodi po posebnim propisima,</w:t>
      </w:r>
      <w:r>
        <w:rPr>
          <w:rFonts w:ascii="Arial" w:hAnsi="Arial" w:cs="Arial"/>
        </w:rPr>
        <w:t xml:space="preserve"> planirani su u iznosu od 2</w:t>
      </w:r>
      <w:r w:rsidR="002A467C">
        <w:rPr>
          <w:rFonts w:ascii="Arial" w:hAnsi="Arial" w:cs="Arial"/>
        </w:rPr>
        <w:t>.882.544,54 kune</w:t>
      </w:r>
      <w:r>
        <w:rPr>
          <w:rFonts w:ascii="Arial" w:hAnsi="Arial" w:cs="Arial"/>
        </w:rPr>
        <w:t xml:space="preserve"> a ostvareni </w:t>
      </w:r>
      <w:r w:rsidR="002A467C">
        <w:rPr>
          <w:rFonts w:ascii="Arial" w:hAnsi="Arial" w:cs="Arial"/>
        </w:rPr>
        <w:t>2.149.482,63</w:t>
      </w:r>
      <w:r>
        <w:rPr>
          <w:rFonts w:ascii="Arial" w:hAnsi="Arial" w:cs="Arial"/>
        </w:rPr>
        <w:t xml:space="preserve"> kun</w:t>
      </w:r>
      <w:r w:rsidR="002A467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 Ostvarenje ovih prihoda sastoji se od:  </w:t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430"/>
        <w:gridCol w:w="1571"/>
        <w:gridCol w:w="7570"/>
        <w:gridCol w:w="1731"/>
        <w:gridCol w:w="1590"/>
        <w:gridCol w:w="1288"/>
      </w:tblGrid>
      <w:tr w:rsidR="007B2695" w:rsidTr="007B269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652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Prihodi po posebnim propisima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420.000,00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1.779,73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0,42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P0014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65219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Promjena poljoprivred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n</w:t>
            </w: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og u građevinsko  zemljište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1.779,73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17,80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P0015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65268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Ostali prihodi za posebne namjene - rušenje objekata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P0016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65269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Ostali nespomenuti prihodi (pravo služnosti telekom.)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652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Prihodi po posebnim propisima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5.642,42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56,42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P0022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65229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Ostali prihodi vodoprivrede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5.642,42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56,42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652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Prihodi po posebnim propisima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650.000,00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777.970,98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119,69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P0027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65241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Doprinosi za šume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777.970,98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119,69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652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Prihodi po posebnim propisima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332.101,14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329.399,18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99,19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P0032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65268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Ostali prihodi za posebne namjene - stručno osposobljavanje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7.314,24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7.314,24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100,00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P0032A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65268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Ostali prihodi za posebne namjene - javni radovi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324.786,90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322.084,94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99,17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652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Prihodi po posebnim propisima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856.243,40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521.764,26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60,94</w:t>
            </w:r>
          </w:p>
        </w:tc>
      </w:tr>
      <w:tr w:rsidR="002A467C" w:rsidRPr="002A467C" w:rsidTr="002A467C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P0041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65268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Ostali prihodi za posebne namjene HC - zimska služba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856.243,40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521.764,26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467C" w:rsidRPr="002A467C" w:rsidRDefault="002A467C" w:rsidP="002A46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A467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60,94</w:t>
            </w:r>
          </w:p>
        </w:tc>
      </w:tr>
      <w:tr w:rsidR="00386FCE" w:rsidRPr="00386FCE" w:rsidTr="00386FC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6FCE" w:rsidRPr="00386FCE" w:rsidRDefault="00386FCE" w:rsidP="00386FC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86FC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6FCE" w:rsidRPr="00386FCE" w:rsidRDefault="00386FCE" w:rsidP="00386FC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86FC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652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6FCE" w:rsidRPr="00386FCE" w:rsidRDefault="00386FCE" w:rsidP="00386FCE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86FC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Prihodi po posebnim propisima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6FCE" w:rsidRPr="00386FCE" w:rsidRDefault="00386FCE" w:rsidP="00386FC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86FC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6FCE" w:rsidRPr="00386FCE" w:rsidRDefault="00386FCE" w:rsidP="00386FC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86FC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6FCE" w:rsidRPr="00386FCE" w:rsidRDefault="00386FCE" w:rsidP="00386FCE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86FC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86FCE" w:rsidRPr="00386FCE" w:rsidTr="00386FCE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6FCE" w:rsidRPr="00386FCE" w:rsidRDefault="00386FCE" w:rsidP="00386FC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86FC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P0066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6FCE" w:rsidRPr="00386FCE" w:rsidRDefault="00386FCE" w:rsidP="00386FC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86FC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65267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6FCE" w:rsidRPr="00386FCE" w:rsidRDefault="00386FCE" w:rsidP="00386FC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86FC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Ostali prihodi od nefinancijske imovine (štete)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6FCE" w:rsidRPr="00386FCE" w:rsidRDefault="00386FCE" w:rsidP="00386FC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86FC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6FCE" w:rsidRPr="00386FCE" w:rsidRDefault="00386FCE" w:rsidP="00386FC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86FC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6FCE" w:rsidRPr="00386FCE" w:rsidRDefault="00386FCE" w:rsidP="00386FC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86FC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-komunalni doprinos i naknade, </w:t>
      </w:r>
      <w:r>
        <w:rPr>
          <w:rFonts w:ascii="Arial" w:hAnsi="Arial" w:cs="Arial"/>
        </w:rPr>
        <w:t xml:space="preserve">planirani su u iznosu od </w:t>
      </w:r>
      <w:r w:rsidR="00481991">
        <w:rPr>
          <w:rFonts w:ascii="Arial" w:hAnsi="Arial" w:cs="Arial"/>
        </w:rPr>
        <w:t>2.961.000,00</w:t>
      </w:r>
      <w:r>
        <w:rPr>
          <w:rFonts w:ascii="Arial" w:hAnsi="Arial" w:cs="Arial"/>
        </w:rPr>
        <w:t xml:space="preserve"> a ostvareni i iznosu od </w:t>
      </w:r>
      <w:r w:rsidR="00481991">
        <w:rPr>
          <w:rFonts w:ascii="Arial" w:hAnsi="Arial" w:cs="Arial"/>
        </w:rPr>
        <w:t>2.684.610,38</w:t>
      </w:r>
      <w:r>
        <w:rPr>
          <w:rFonts w:ascii="Arial" w:hAnsi="Arial" w:cs="Arial"/>
        </w:rPr>
        <w:t xml:space="preserve"> kun</w:t>
      </w:r>
      <w:r w:rsidR="00481991">
        <w:rPr>
          <w:rFonts w:ascii="Arial" w:hAnsi="Arial" w:cs="Arial"/>
        </w:rPr>
        <w:t>a</w:t>
      </w:r>
      <w:r>
        <w:rPr>
          <w:rFonts w:ascii="Arial" w:hAnsi="Arial" w:cs="Arial"/>
        </w:rPr>
        <w:t>. Ovi prihodi sastoje se od:</w:t>
      </w: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1420"/>
        <w:gridCol w:w="10"/>
        <w:gridCol w:w="1550"/>
        <w:gridCol w:w="21"/>
        <w:gridCol w:w="7499"/>
        <w:gridCol w:w="71"/>
        <w:gridCol w:w="1731"/>
        <w:gridCol w:w="1590"/>
        <w:gridCol w:w="1188"/>
      </w:tblGrid>
      <w:tr w:rsidR="007B2695" w:rsidTr="000949C6">
        <w:trPr>
          <w:trHeight w:val="300"/>
        </w:trPr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F05996" w:rsidRPr="00F05996" w:rsidTr="000949C6">
        <w:trPr>
          <w:trHeight w:val="300"/>
        </w:trPr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653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Komunalni doprinosi i naknade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C26E8D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2.</w:t>
            </w:r>
            <w:r w:rsidR="00C26E8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961.000,00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0949C6" w:rsidP="00F05996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2.684.610,38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0949C6" w:rsidP="00F05996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90,66</w:t>
            </w:r>
          </w:p>
        </w:tc>
      </w:tr>
      <w:tr w:rsidR="00F05996" w:rsidRPr="00F05996" w:rsidTr="000949C6">
        <w:trPr>
          <w:trHeight w:val="300"/>
        </w:trPr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P0021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65321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Komunalne naknade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2.500.000,00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2.431.694,20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97,27</w:t>
            </w:r>
          </w:p>
        </w:tc>
      </w:tr>
      <w:tr w:rsidR="00F05996" w:rsidRPr="00F05996" w:rsidTr="000949C6">
        <w:trPr>
          <w:trHeight w:val="300"/>
        </w:trPr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P0023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65331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DD6C1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Priključenje javnu odvodnju otpadnih voda G</w:t>
            </w:r>
            <w:r w:rsidR="00DD6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rada </w:t>
            </w: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Otočca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979,20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9,79</w:t>
            </w:r>
          </w:p>
        </w:tc>
      </w:tr>
      <w:tr w:rsidR="00F05996" w:rsidRPr="00F05996" w:rsidTr="000949C6">
        <w:trPr>
          <w:trHeight w:val="300"/>
        </w:trPr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P0024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65331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Naknada za priključenje na vodoopskrbni sustav Grada Otočca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F05996" w:rsidRPr="00F05996" w:rsidTr="000949C6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</w:rPr>
              <w:t>P0028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</w:rPr>
              <w:t>65311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</w:rPr>
              <w:t>Komunalni doprinosi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</w:rPr>
              <w:t>450.000,00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</w:rPr>
              <w:t>251.936,98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996" w:rsidRPr="00F05996" w:rsidRDefault="00F05996" w:rsidP="00F059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996">
              <w:rPr>
                <w:rFonts w:ascii="Arial" w:hAnsi="Arial" w:cs="Arial"/>
                <w:color w:val="000000"/>
                <w:sz w:val="18"/>
                <w:szCs w:val="18"/>
              </w:rPr>
              <w:t>55,99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-kazne i upravne mjere </w:t>
      </w:r>
      <w:r>
        <w:rPr>
          <w:rFonts w:ascii="Arial" w:hAnsi="Arial" w:cs="Arial"/>
        </w:rPr>
        <w:t>su kazne koje izriče komunalni redar Grada Otočca</w:t>
      </w:r>
      <w:r w:rsidR="00D0345A">
        <w:rPr>
          <w:rFonts w:ascii="Arial" w:hAnsi="Arial" w:cs="Arial"/>
        </w:rPr>
        <w:t xml:space="preserve"> planirane su u 2018. Godini u iznosu od 10.000,00 kuna</w:t>
      </w:r>
      <w:r>
        <w:rPr>
          <w:rFonts w:ascii="Arial" w:hAnsi="Arial" w:cs="Arial"/>
        </w:rPr>
        <w:t xml:space="preserve"> i naplaćene su u iznosu od </w:t>
      </w:r>
      <w:r w:rsidR="00D0345A">
        <w:rPr>
          <w:rFonts w:ascii="Arial" w:hAnsi="Arial" w:cs="Arial"/>
        </w:rPr>
        <w:t>500,00 kuna,</w:t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420"/>
        <w:gridCol w:w="10"/>
        <w:gridCol w:w="1550"/>
        <w:gridCol w:w="21"/>
        <w:gridCol w:w="7499"/>
        <w:gridCol w:w="71"/>
        <w:gridCol w:w="1649"/>
        <w:gridCol w:w="82"/>
        <w:gridCol w:w="1498"/>
        <w:gridCol w:w="92"/>
        <w:gridCol w:w="1188"/>
        <w:gridCol w:w="100"/>
      </w:tblGrid>
      <w:tr w:rsidR="007B2695" w:rsidTr="007B2695">
        <w:trPr>
          <w:trHeight w:val="300"/>
        </w:trPr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7B2695" w:rsidTr="007B2695">
        <w:trPr>
          <w:gridAfter w:val="1"/>
          <w:wAfter w:w="100" w:type="dxa"/>
          <w:trHeight w:val="300"/>
        </w:trPr>
        <w:tc>
          <w:tcPr>
            <w:tcW w:w="1420" w:type="dxa"/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681</w:t>
            </w:r>
          </w:p>
        </w:tc>
        <w:tc>
          <w:tcPr>
            <w:tcW w:w="7520" w:type="dxa"/>
            <w:gridSpan w:val="2"/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Kazne i upravne mjere</w:t>
            </w:r>
          </w:p>
        </w:tc>
        <w:tc>
          <w:tcPr>
            <w:tcW w:w="1720" w:type="dxa"/>
            <w:gridSpan w:val="2"/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80" w:type="dxa"/>
            <w:gridSpan w:val="2"/>
            <w:vAlign w:val="center"/>
            <w:hideMark/>
          </w:tcPr>
          <w:p w:rsidR="007B2695" w:rsidRDefault="002C30F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7B2695" w:rsidRDefault="002C30F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  <w:r w:rsidR="007B269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7B2695" w:rsidTr="007B2695">
        <w:trPr>
          <w:gridAfter w:val="1"/>
          <w:wAfter w:w="100" w:type="dxa"/>
          <w:trHeight w:val="300"/>
        </w:trPr>
        <w:tc>
          <w:tcPr>
            <w:tcW w:w="1420" w:type="dxa"/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P0057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68191</w:t>
            </w:r>
          </w:p>
        </w:tc>
        <w:tc>
          <w:tcPr>
            <w:tcW w:w="7520" w:type="dxa"/>
            <w:gridSpan w:val="2"/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Novčane kazne  - komunalni redar</w:t>
            </w:r>
          </w:p>
        </w:tc>
        <w:tc>
          <w:tcPr>
            <w:tcW w:w="1720" w:type="dxa"/>
            <w:gridSpan w:val="2"/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80" w:type="dxa"/>
            <w:gridSpan w:val="2"/>
            <w:vAlign w:val="center"/>
            <w:hideMark/>
          </w:tcPr>
          <w:p w:rsidR="007B2695" w:rsidRDefault="002C30FA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7B2695" w:rsidRDefault="002C30FA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</w:t>
            </w:r>
            <w:r w:rsidR="007B269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>-ostali prihodi,</w:t>
      </w:r>
      <w:r>
        <w:rPr>
          <w:rFonts w:ascii="Arial" w:hAnsi="Arial" w:cs="Arial"/>
        </w:rPr>
        <w:t xml:space="preserve"> planirani su u iznosu od 55.000,00 kuna a ostvareni su u iznosu od </w:t>
      </w:r>
      <w:r w:rsidR="00072BB9">
        <w:rPr>
          <w:rFonts w:ascii="Arial" w:hAnsi="Arial" w:cs="Arial"/>
        </w:rPr>
        <w:t>38.214,24</w:t>
      </w:r>
      <w:r>
        <w:rPr>
          <w:rFonts w:ascii="Arial" w:hAnsi="Arial" w:cs="Arial"/>
        </w:rPr>
        <w:t xml:space="preserve"> kuna,</w:t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430"/>
        <w:gridCol w:w="1571"/>
        <w:gridCol w:w="7570"/>
        <w:gridCol w:w="1731"/>
        <w:gridCol w:w="1590"/>
        <w:gridCol w:w="1288"/>
      </w:tblGrid>
      <w:tr w:rsidR="007B2695" w:rsidTr="007B269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072BB9" w:rsidRPr="00072BB9" w:rsidTr="00072BB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683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Ostali prihodi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55.000,00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38.214,27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69,48</w:t>
            </w:r>
          </w:p>
        </w:tc>
      </w:tr>
      <w:tr w:rsidR="00072BB9" w:rsidRPr="00072BB9" w:rsidTr="00072BB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P0018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68311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Ostali prihodi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35.529,54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71,06</w:t>
            </w:r>
          </w:p>
        </w:tc>
      </w:tr>
      <w:tr w:rsidR="00072BB9" w:rsidRPr="00072BB9" w:rsidTr="00072BB9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P0019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68311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Ostali prihodi- naplaćeni troškovi prisilne naplate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2.684,73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2BB9" w:rsidRPr="00072BB9" w:rsidRDefault="00072BB9" w:rsidP="00072BB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72BB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53,69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>Ostali prihodi evidentirani su na poziciji P0053 a sastoje se od povrata doprinosa i poreza iz plaća, otpisa obveza iz prijašnjih godina koja su otpisana temeljem zastare i ostalih nerazvrstanih uplata u proračun.</w:t>
      </w:r>
    </w:p>
    <w:p w:rsidR="007B2695" w:rsidRDefault="007B2695" w:rsidP="007B2695">
      <w:pPr>
        <w:rPr>
          <w:rFonts w:ascii="Arial" w:hAnsi="Arial" w:cs="Arial"/>
        </w:rPr>
      </w:pPr>
    </w:p>
    <w:p w:rsidR="00072BB9" w:rsidRDefault="00072BB9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lastRenderedPageBreak/>
        <w:t>1.2. prihodi od prodaje nefinancijske imovine,</w:t>
      </w:r>
      <w:r w:rsidR="00D16FBF">
        <w:rPr>
          <w:rFonts w:ascii="Arial" w:hAnsi="Arial" w:cs="Arial"/>
        </w:rPr>
        <w:t xml:space="preserve"> planirani su u 2018</w:t>
      </w:r>
      <w:r>
        <w:rPr>
          <w:rFonts w:ascii="Arial" w:hAnsi="Arial" w:cs="Arial"/>
        </w:rPr>
        <w:t xml:space="preserve">. godini u iznosu od </w:t>
      </w:r>
      <w:r w:rsidR="00072BB9">
        <w:rPr>
          <w:rFonts w:ascii="Arial" w:hAnsi="Arial" w:cs="Arial"/>
        </w:rPr>
        <w:t>3.730.000,00</w:t>
      </w:r>
      <w:r>
        <w:rPr>
          <w:rFonts w:ascii="Arial" w:hAnsi="Arial" w:cs="Arial"/>
        </w:rPr>
        <w:t xml:space="preserve"> kuna, a ostvarenje ovih prihoda je </w:t>
      </w:r>
      <w:r w:rsidR="00072BB9">
        <w:rPr>
          <w:rFonts w:ascii="Arial" w:hAnsi="Arial" w:cs="Arial"/>
        </w:rPr>
        <w:t>185.988,73</w:t>
      </w:r>
      <w:r>
        <w:rPr>
          <w:rFonts w:ascii="Arial" w:hAnsi="Arial" w:cs="Arial"/>
        </w:rPr>
        <w:t xml:space="preserve"> kune.</w:t>
      </w:r>
    </w:p>
    <w:p w:rsidR="007B2695" w:rsidRDefault="00DA1C49" w:rsidP="007B2695">
      <w:pPr>
        <w:rPr>
          <w:rFonts w:ascii="Arial" w:hAnsi="Arial" w:cs="Arial"/>
        </w:rPr>
      </w:pPr>
      <w:r>
        <w:rPr>
          <w:rFonts w:ascii="Arial" w:hAnsi="Arial" w:cs="Arial"/>
        </w:rPr>
        <w:t>Grad je u 2018</w:t>
      </w:r>
      <w:r w:rsidR="007B2695">
        <w:rPr>
          <w:rFonts w:ascii="Arial" w:hAnsi="Arial" w:cs="Arial"/>
        </w:rPr>
        <w:t xml:space="preserve">. godini  ostvario prihod od  prodaje stanova na kojima postoji stanarsko pravo  u iznosu od </w:t>
      </w:r>
      <w:r w:rsidR="00397385">
        <w:rPr>
          <w:rFonts w:ascii="Arial" w:hAnsi="Arial" w:cs="Arial"/>
        </w:rPr>
        <w:t>151.918,20</w:t>
      </w:r>
      <w:r w:rsidR="007B2695">
        <w:rPr>
          <w:rFonts w:ascii="Arial" w:hAnsi="Arial" w:cs="Arial"/>
        </w:rPr>
        <w:t xml:space="preserve"> kune.        Grad je u obvezi   Ministarstvu financija  uplatiti  55% od ubranih sredstava što iznosi </w:t>
      </w:r>
      <w:r w:rsidR="00397385">
        <w:rPr>
          <w:rFonts w:ascii="Arial" w:hAnsi="Arial" w:cs="Arial"/>
        </w:rPr>
        <w:t>83.555,01</w:t>
      </w:r>
      <w:r w:rsidR="007B2695">
        <w:rPr>
          <w:rFonts w:ascii="Arial" w:hAnsi="Arial" w:cs="Arial"/>
        </w:rPr>
        <w:t xml:space="preserve"> kunu  dok 45% ili </w:t>
      </w:r>
      <w:r w:rsidR="00397385">
        <w:rPr>
          <w:rFonts w:ascii="Arial" w:hAnsi="Arial" w:cs="Arial"/>
        </w:rPr>
        <w:t>68.363,19</w:t>
      </w:r>
      <w:r w:rsidR="007B2695">
        <w:rPr>
          <w:rFonts w:ascii="Arial" w:hAnsi="Arial" w:cs="Arial"/>
        </w:rPr>
        <w:t xml:space="preserve"> kune ostaje u Gradskom proračunu.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>Iznos od 193.578,40 kuna odnosi se na prodaju Poslovne zone u Otočcu.</w:t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430"/>
        <w:gridCol w:w="1571"/>
        <w:gridCol w:w="7570"/>
        <w:gridCol w:w="1731"/>
        <w:gridCol w:w="1590"/>
        <w:gridCol w:w="1288"/>
      </w:tblGrid>
      <w:tr w:rsidR="007B2695" w:rsidTr="007B269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POZICIJA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PRIHODA / PRIMITAKA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397385" w:rsidRPr="00397385" w:rsidTr="0039738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Prihodi od prodaje materijalne imovine - prirodnih bogatstava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1.330.000,00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117.625,54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8,84</w:t>
            </w:r>
          </w:p>
        </w:tc>
      </w:tr>
      <w:tr w:rsidR="00397385" w:rsidRPr="00397385" w:rsidTr="0039738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P0061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71111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Poljoprivredno zemljište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97385" w:rsidRPr="00397385" w:rsidTr="0039738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P0062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71112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Građevinsko zemljište - poslovna zona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1.130.000,00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117.625,54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10,41</w:t>
            </w:r>
          </w:p>
        </w:tc>
      </w:tr>
      <w:tr w:rsidR="00397385" w:rsidRPr="00397385" w:rsidTr="0039738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P0063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71112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Građevinsko zemljište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97385" w:rsidRPr="00397385" w:rsidTr="0039738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721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Prihodi od prodaje građevinskih objekata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2.300.000,00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97385" w:rsidRPr="00397385" w:rsidTr="0039738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P0064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72119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Stanovi u vlasništvu grada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97385" w:rsidRPr="00397385" w:rsidTr="0039738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P0065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72129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Poslovni objekti ( prostor iznad HGK )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1.800.000,00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97385" w:rsidRPr="00397385" w:rsidTr="0039738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721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Prihodi od prodaje građevinskih objekata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68.363,19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68,36</w:t>
            </w:r>
          </w:p>
        </w:tc>
      </w:tr>
      <w:tr w:rsidR="00397385" w:rsidRPr="00397385" w:rsidTr="00397385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P0040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72119</w:t>
            </w:r>
          </w:p>
        </w:tc>
        <w:tc>
          <w:tcPr>
            <w:tcW w:w="7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Stanovi na kojima postoji st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a</w:t>
            </w: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narsko pravo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100.000,00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68.363,19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385" w:rsidRPr="00397385" w:rsidRDefault="00397385" w:rsidP="0039738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973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68,36</w:t>
            </w:r>
          </w:p>
        </w:tc>
      </w:tr>
    </w:tbl>
    <w:p w:rsidR="007B2695" w:rsidRDefault="007B2695" w:rsidP="007B2695">
      <w:pPr>
        <w:rPr>
          <w:rFonts w:ascii="Arial" w:hAnsi="Arial" w:cs="Arial"/>
          <w:sz w:val="20"/>
          <w:szCs w:val="20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>1.3. primici od financijske imovine i zaduživanja</w:t>
      </w:r>
      <w:r>
        <w:rPr>
          <w:rFonts w:ascii="Arial" w:hAnsi="Arial" w:cs="Arial"/>
        </w:rPr>
        <w:t>,  u ovom izvještajnom razdoblju Grad Otočac  nije  se kreditno zaduživao.</w:t>
      </w:r>
    </w:p>
    <w:p w:rsidR="007B2695" w:rsidRDefault="007B2695" w:rsidP="007B2695">
      <w:pPr>
        <w:rPr>
          <w:rFonts w:ascii="Arial" w:hAnsi="Arial" w:cs="Arial"/>
          <w:sz w:val="20"/>
          <w:szCs w:val="20"/>
        </w:rPr>
      </w:pPr>
    </w:p>
    <w:tbl>
      <w:tblPr>
        <w:tblW w:w="21120" w:type="dxa"/>
        <w:tblInd w:w="93" w:type="dxa"/>
        <w:tblLook w:val="04A0" w:firstRow="1" w:lastRow="0" w:firstColumn="1" w:lastColumn="0" w:noHBand="0" w:noVBand="1"/>
      </w:tblPr>
      <w:tblGrid>
        <w:gridCol w:w="21120"/>
      </w:tblGrid>
      <w:tr w:rsidR="00A5238D" w:rsidRPr="00A5238D" w:rsidTr="00A5238D">
        <w:trPr>
          <w:trHeight w:val="300"/>
        </w:trPr>
        <w:tc>
          <w:tcPr>
            <w:tcW w:w="2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38D" w:rsidRDefault="007B2695" w:rsidP="00A52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1.4. višak  prihoda i primitaka  </w:t>
            </w:r>
            <w:r w:rsidR="004C231A">
              <w:rPr>
                <w:rFonts w:ascii="Arial" w:hAnsi="Arial" w:cs="Arial"/>
              </w:rPr>
              <w:t>za 2018</w:t>
            </w:r>
            <w:r>
              <w:rPr>
                <w:rFonts w:ascii="Arial" w:hAnsi="Arial" w:cs="Arial"/>
              </w:rPr>
              <w:t xml:space="preserve">. godinu   </w:t>
            </w:r>
            <w:r w:rsidR="00A5238D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onsolidiranog proračuna Grada Otočca iznosi </w:t>
            </w:r>
            <w:r w:rsidR="00ED6511">
              <w:rPr>
                <w:rFonts w:ascii="Arial" w:hAnsi="Arial" w:cs="Arial"/>
              </w:rPr>
              <w:t>12.192.639,84</w:t>
            </w:r>
            <w:r>
              <w:rPr>
                <w:rFonts w:ascii="Arial" w:hAnsi="Arial" w:cs="Arial"/>
              </w:rPr>
              <w:t xml:space="preserve"> kune.</w:t>
            </w:r>
          </w:p>
          <w:p w:rsidR="00A5238D" w:rsidRDefault="007B2695" w:rsidP="00A52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Manjak prihoda i primitaka iz prethodnih godina iznosi  </w:t>
            </w:r>
            <w:r w:rsidR="00A5238D">
              <w:rPr>
                <w:rFonts w:ascii="Arial" w:hAnsi="Arial" w:cs="Arial"/>
              </w:rPr>
              <w:t xml:space="preserve">1.124.611,08 kune. Na dan 31.12.2018. godine  višak prihoda poslovanja za </w:t>
            </w:r>
          </w:p>
          <w:p w:rsidR="00A5238D" w:rsidRDefault="00A5238D" w:rsidP="00A523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Grad i proračunske korisnike iznosi 11.068.028,76 kuna. </w:t>
            </w:r>
            <w:r w:rsidRPr="00A5238D">
              <w:rPr>
                <w:rFonts w:ascii="Arial" w:hAnsi="Arial" w:cs="Arial"/>
                <w:color w:val="000000"/>
              </w:rPr>
              <w:t>Višak  prihoda  poslovanja Konsolidiranog proračuna Grada Otočca utvrđen</w:t>
            </w:r>
          </w:p>
          <w:p w:rsidR="00A5238D" w:rsidRDefault="00A5238D" w:rsidP="00A5238D">
            <w:pPr>
              <w:rPr>
                <w:rFonts w:ascii="Arial" w:hAnsi="Arial" w:cs="Arial"/>
                <w:color w:val="000000"/>
              </w:rPr>
            </w:pPr>
            <w:r w:rsidRPr="00A5238D">
              <w:rPr>
                <w:rFonts w:ascii="Arial" w:hAnsi="Arial" w:cs="Arial"/>
                <w:color w:val="000000"/>
              </w:rPr>
              <w:t xml:space="preserve"> na dan 31.12.2018. godine iznosi: 11.068.028,76 kune. Iznos od 10.980.495,52 kune odnosi se na višak prihoda poslovanja  </w:t>
            </w:r>
          </w:p>
          <w:p w:rsidR="00A5238D" w:rsidRPr="00A5238D" w:rsidRDefault="00A5238D" w:rsidP="00A5238D">
            <w:pPr>
              <w:rPr>
                <w:rFonts w:ascii="Arial" w:hAnsi="Arial" w:cs="Arial"/>
                <w:color w:val="000000"/>
              </w:rPr>
            </w:pPr>
            <w:r w:rsidRPr="00A5238D">
              <w:rPr>
                <w:rFonts w:ascii="Arial" w:hAnsi="Arial" w:cs="Arial"/>
                <w:color w:val="000000"/>
              </w:rPr>
              <w:t>Grada Otočca, dok iznos od 87.533,24 kune višak je prihoda  poslovanja proračunskih korisnika Grada Otočca.</w:t>
            </w:r>
          </w:p>
        </w:tc>
      </w:tr>
    </w:tbl>
    <w:p w:rsidR="007B2695" w:rsidRDefault="00A5238D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5238D" w:rsidRDefault="00A5238D" w:rsidP="007B2695">
      <w:pPr>
        <w:rPr>
          <w:rFonts w:ascii="Arial" w:hAnsi="Arial" w:cs="Arial"/>
        </w:rPr>
      </w:pPr>
    </w:p>
    <w:p w:rsidR="00A5238D" w:rsidRDefault="00A5238D" w:rsidP="007B2695">
      <w:pPr>
        <w:rPr>
          <w:rFonts w:ascii="Arial" w:hAnsi="Arial" w:cs="Arial"/>
        </w:rPr>
      </w:pPr>
    </w:p>
    <w:p w:rsidR="00A5238D" w:rsidRDefault="00A5238D" w:rsidP="007B2695">
      <w:pPr>
        <w:rPr>
          <w:rFonts w:ascii="Arial" w:hAnsi="Arial" w:cs="Arial"/>
        </w:rPr>
      </w:pPr>
    </w:p>
    <w:p w:rsidR="00A5238D" w:rsidRDefault="00A5238D" w:rsidP="007B2695">
      <w:pPr>
        <w:rPr>
          <w:rFonts w:ascii="Arial" w:hAnsi="Arial" w:cs="Arial"/>
        </w:rPr>
      </w:pPr>
    </w:p>
    <w:p w:rsidR="00A5238D" w:rsidRDefault="00A5238D" w:rsidP="007B2695">
      <w:pPr>
        <w:rPr>
          <w:rFonts w:ascii="Arial" w:hAnsi="Arial" w:cs="Arial"/>
        </w:rPr>
      </w:pPr>
    </w:p>
    <w:p w:rsidR="00A5238D" w:rsidRDefault="00A5238D" w:rsidP="007B2695">
      <w:pPr>
        <w:rPr>
          <w:rFonts w:ascii="Arial" w:hAnsi="Arial" w:cs="Arial"/>
        </w:rPr>
      </w:pPr>
    </w:p>
    <w:p w:rsidR="007B2695" w:rsidRDefault="007B2695" w:rsidP="007B2695">
      <w:pPr>
        <w:rPr>
          <w:sz w:val="20"/>
          <w:szCs w:val="20"/>
        </w:rPr>
      </w:pPr>
    </w:p>
    <w:p w:rsidR="007B2695" w:rsidRDefault="007B2695" w:rsidP="007B26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2.RASHODI I IZDACI</w:t>
      </w:r>
    </w:p>
    <w:p w:rsidR="007B2695" w:rsidRDefault="007B2695" w:rsidP="007B2695">
      <w:pPr>
        <w:rPr>
          <w:rFonts w:ascii="Arial" w:hAnsi="Arial" w:cs="Arial"/>
          <w:b/>
          <w:sz w:val="20"/>
          <w:szCs w:val="20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i/>
        </w:rPr>
        <w:t>2.1.Rashodi poslovanja</w:t>
      </w:r>
      <w:r w:rsidR="00D50888">
        <w:rPr>
          <w:rFonts w:ascii="Arial" w:hAnsi="Arial" w:cs="Arial"/>
        </w:rPr>
        <w:t>, planirani su u 2018</w:t>
      </w:r>
      <w:r>
        <w:rPr>
          <w:rFonts w:ascii="Arial" w:hAnsi="Arial" w:cs="Arial"/>
        </w:rPr>
        <w:t xml:space="preserve">. godini u iznosu od </w:t>
      </w:r>
      <w:r w:rsidR="00A5238D">
        <w:rPr>
          <w:rFonts w:ascii="Arial" w:hAnsi="Arial" w:cs="Arial"/>
        </w:rPr>
        <w:t>35.713.974,17</w:t>
      </w:r>
      <w:r>
        <w:rPr>
          <w:rFonts w:ascii="Arial" w:hAnsi="Arial" w:cs="Arial"/>
        </w:rPr>
        <w:t xml:space="preserve"> kuna, a ostvarenje ovih rashoda za izvještajno razdoblje je </w:t>
      </w:r>
      <w:r w:rsidR="00A5238D">
        <w:rPr>
          <w:rFonts w:ascii="Arial" w:hAnsi="Arial" w:cs="Arial"/>
        </w:rPr>
        <w:t>22.631.588,47</w:t>
      </w:r>
      <w:r>
        <w:rPr>
          <w:rFonts w:ascii="Arial" w:hAnsi="Arial" w:cs="Arial"/>
        </w:rPr>
        <w:t xml:space="preserve"> kuna ili </w:t>
      </w:r>
      <w:r w:rsidR="00A5238D">
        <w:rPr>
          <w:rFonts w:ascii="Arial" w:hAnsi="Arial" w:cs="Arial"/>
        </w:rPr>
        <w:t>63,37</w:t>
      </w:r>
      <w:r>
        <w:rPr>
          <w:rFonts w:ascii="Arial" w:hAnsi="Arial" w:cs="Arial"/>
        </w:rPr>
        <w:t>%  od planiranog iznosa. Ove  rashode čine: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>- plaće (bruto)</w:t>
      </w:r>
      <w:r>
        <w:rPr>
          <w:rFonts w:ascii="Arial" w:hAnsi="Arial" w:cs="Arial"/>
        </w:rPr>
        <w:t xml:space="preserve">,  na ovoj  stavci prikazane su plaće  za zaposlene u Gradskoj upravi, plaće  za zaposlene kod  proračunskih korisnika ( dječji vrtić 'Ciciban', GPOU, JU Narodna knjižnica i Centar za pomoć u kući) u iznosu od </w:t>
      </w:r>
      <w:r w:rsidR="00A5238D">
        <w:rPr>
          <w:rFonts w:ascii="Arial" w:hAnsi="Arial" w:cs="Arial"/>
        </w:rPr>
        <w:t>7.070.307,77</w:t>
      </w:r>
      <w:r>
        <w:rPr>
          <w:rFonts w:ascii="Arial" w:hAnsi="Arial" w:cs="Arial"/>
        </w:rPr>
        <w:t xml:space="preserve"> kuna. Na dan 31.12.201</w:t>
      </w:r>
      <w:r w:rsidR="00A5238D">
        <w:rPr>
          <w:rFonts w:ascii="Arial" w:hAnsi="Arial" w:cs="Arial"/>
        </w:rPr>
        <w:t>8</w:t>
      </w:r>
      <w:r>
        <w:rPr>
          <w:rFonts w:ascii="Arial" w:hAnsi="Arial" w:cs="Arial"/>
        </w:rPr>
        <w:t>. godine u Gradu Otočcu bilo je zaposleno 2</w:t>
      </w:r>
      <w:r w:rsidR="00A5238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službenika i namještenika i</w:t>
      </w:r>
      <w:r w:rsidR="00E75915">
        <w:rPr>
          <w:rFonts w:ascii="Arial" w:hAnsi="Arial" w:cs="Arial"/>
        </w:rPr>
        <w:t>14 osoba na javnom radu te jedna osoba na stručnom osposobljavanju bez zasnivanja radnog odnosa.</w:t>
      </w:r>
      <w:r>
        <w:rPr>
          <w:rFonts w:ascii="Arial" w:hAnsi="Arial" w:cs="Arial"/>
        </w:rPr>
        <w:t xml:space="preserve"> Kod proračun</w:t>
      </w:r>
      <w:r w:rsidR="00756BDB">
        <w:rPr>
          <w:rFonts w:ascii="Arial" w:hAnsi="Arial" w:cs="Arial"/>
        </w:rPr>
        <w:t>skih korisnika na dan 31.12.2018</w:t>
      </w:r>
      <w:r w:rsidR="00E75915">
        <w:rPr>
          <w:rFonts w:ascii="Arial" w:hAnsi="Arial" w:cs="Arial"/>
        </w:rPr>
        <w:t>. bilo je zaposlena 32</w:t>
      </w:r>
      <w:r>
        <w:rPr>
          <w:rFonts w:ascii="Arial" w:hAnsi="Arial" w:cs="Arial"/>
        </w:rPr>
        <w:t xml:space="preserve"> </w:t>
      </w:r>
      <w:r w:rsidR="00E75915">
        <w:rPr>
          <w:rFonts w:ascii="Arial" w:hAnsi="Arial" w:cs="Arial"/>
        </w:rPr>
        <w:t>zaposlenika</w:t>
      </w:r>
      <w:r>
        <w:rPr>
          <w:rFonts w:ascii="Arial" w:hAnsi="Arial" w:cs="Arial"/>
        </w:rPr>
        <w:t>.</w:t>
      </w:r>
    </w:p>
    <w:p w:rsidR="00B143CB" w:rsidRDefault="00B143CB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Ostali rashodi za zaposlene,  </w:t>
      </w:r>
      <w:r>
        <w:rPr>
          <w:rFonts w:ascii="Arial" w:hAnsi="Arial" w:cs="Arial"/>
        </w:rPr>
        <w:t xml:space="preserve">planirani su u iznosu </w:t>
      </w:r>
      <w:r w:rsidR="00B3738A">
        <w:rPr>
          <w:rFonts w:ascii="Arial" w:hAnsi="Arial" w:cs="Arial"/>
        </w:rPr>
        <w:t>392.400,00</w:t>
      </w:r>
      <w:r>
        <w:rPr>
          <w:rFonts w:ascii="Arial" w:hAnsi="Arial" w:cs="Arial"/>
        </w:rPr>
        <w:t xml:space="preserve"> kuna a realizirani u iznosu od </w:t>
      </w:r>
      <w:r w:rsidR="00B3738A">
        <w:rPr>
          <w:rFonts w:ascii="Arial" w:hAnsi="Arial" w:cs="Arial"/>
        </w:rPr>
        <w:t>265.538,37</w:t>
      </w:r>
      <w:r>
        <w:rPr>
          <w:rFonts w:ascii="Arial" w:hAnsi="Arial" w:cs="Arial"/>
        </w:rPr>
        <w:t xml:space="preserve"> kuna. Ovi rashodi sastoje se od: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700"/>
        <w:gridCol w:w="4656"/>
        <w:gridCol w:w="23"/>
        <w:gridCol w:w="1535"/>
        <w:gridCol w:w="25"/>
        <w:gridCol w:w="1534"/>
        <w:gridCol w:w="26"/>
        <w:gridCol w:w="861"/>
      </w:tblGrid>
      <w:tr w:rsidR="007B2695" w:rsidTr="0009155A">
        <w:trPr>
          <w:trHeight w:val="300"/>
        </w:trPr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46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RASHODA / IZDATKA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8E7529" w:rsidRPr="008E7529" w:rsidTr="008E7529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 za zaposlene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392.400,00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265.538,37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67,67</w:t>
            </w:r>
          </w:p>
        </w:tc>
      </w:tr>
      <w:tr w:rsidR="008E7529" w:rsidRPr="008E7529" w:rsidTr="008E7529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31212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Nagrade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44.500,00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35.411,81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79,58</w:t>
            </w:r>
          </w:p>
        </w:tc>
      </w:tr>
      <w:tr w:rsidR="008E7529" w:rsidRPr="008E7529" w:rsidTr="008E7529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31213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Darovi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32.400,00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27.200,00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83,95</w:t>
            </w:r>
          </w:p>
        </w:tc>
      </w:tr>
      <w:tr w:rsidR="008E7529" w:rsidRPr="008E7529" w:rsidTr="008E7529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31214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Otpremnine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132.000,00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66.301,56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50,23</w:t>
            </w:r>
          </w:p>
        </w:tc>
      </w:tr>
      <w:tr w:rsidR="008E7529" w:rsidRPr="008E7529" w:rsidTr="008E7529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31215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Naknade za bolest, invalidnost i smrtni slučaj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16,67</w:t>
            </w:r>
          </w:p>
        </w:tc>
      </w:tr>
      <w:tr w:rsidR="008E7529" w:rsidRPr="008E7529" w:rsidTr="008E7529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31216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Regres za godišnji odmor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83.000,00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71.125,00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85,69</w:t>
            </w:r>
          </w:p>
        </w:tc>
      </w:tr>
      <w:tr w:rsidR="008E7529" w:rsidRPr="008E7529" w:rsidTr="008E7529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31219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Ostali nenavedeni rashodi za zaposlene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64.500,00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59.500,00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529" w:rsidRPr="008E7529" w:rsidRDefault="008E7529" w:rsidP="008E75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529">
              <w:rPr>
                <w:rFonts w:ascii="Arial" w:hAnsi="Arial" w:cs="Arial"/>
                <w:color w:val="000000"/>
                <w:sz w:val="18"/>
                <w:szCs w:val="18"/>
              </w:rPr>
              <w:t>92,25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-Doprinosi na plaće, </w:t>
      </w:r>
      <w:r>
        <w:rPr>
          <w:rFonts w:ascii="Arial" w:hAnsi="Arial" w:cs="Arial"/>
        </w:rPr>
        <w:t xml:space="preserve">planirani su u iznosu od 1.078.583,20 kuna a realizirani u iznosu od 940.610,78 kuna. 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700"/>
        <w:gridCol w:w="4656"/>
        <w:gridCol w:w="24"/>
        <w:gridCol w:w="1534"/>
        <w:gridCol w:w="26"/>
        <w:gridCol w:w="1533"/>
        <w:gridCol w:w="27"/>
        <w:gridCol w:w="860"/>
      </w:tblGrid>
      <w:tr w:rsidR="007B2695" w:rsidTr="00480454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RASHODA / IZDATKA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Doprinosi na plaće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1.231.599,50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1.058.105,57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85,91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31321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Doprinosi za obvezno zdravstveno osiguranje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1.060.304,48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918.380,91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86,61</w:t>
            </w:r>
          </w:p>
        </w:tc>
      </w:tr>
      <w:tr w:rsidR="00480454" w:rsidRPr="00480454" w:rsidTr="00480454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31322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Doprinos za obvezno zdravstveno osiguranje zaštite zdravlja na radu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41.666,82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34.210,68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82,11</w:t>
            </w:r>
          </w:p>
        </w:tc>
      </w:tr>
      <w:tr w:rsidR="00480454" w:rsidRPr="00480454" w:rsidTr="00480454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31332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129.628,20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105.513,98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81,40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</w:p>
    <w:p w:rsidR="00480454" w:rsidRDefault="00480454" w:rsidP="007B2695">
      <w:pPr>
        <w:rPr>
          <w:rFonts w:ascii="Arial" w:hAnsi="Arial" w:cs="Arial"/>
        </w:rPr>
      </w:pPr>
    </w:p>
    <w:p w:rsidR="00480454" w:rsidRDefault="00480454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- materijalni rashodi</w:t>
      </w:r>
      <w:r>
        <w:rPr>
          <w:rFonts w:ascii="Arial" w:hAnsi="Arial" w:cs="Arial"/>
        </w:rPr>
        <w:t xml:space="preserve"> planirani  su iznosu od </w:t>
      </w:r>
      <w:r w:rsidR="00480454">
        <w:rPr>
          <w:rFonts w:ascii="Arial" w:hAnsi="Arial" w:cs="Arial"/>
        </w:rPr>
        <w:t>17.200.766,90</w:t>
      </w:r>
      <w:r>
        <w:rPr>
          <w:rFonts w:ascii="Arial" w:hAnsi="Arial" w:cs="Arial"/>
        </w:rPr>
        <w:t xml:space="preserve"> kuna a izvršeni </w:t>
      </w:r>
      <w:r w:rsidR="00480454">
        <w:rPr>
          <w:rFonts w:ascii="Arial" w:hAnsi="Arial" w:cs="Arial"/>
        </w:rPr>
        <w:t>9.024.301,24</w:t>
      </w:r>
      <w:r>
        <w:rPr>
          <w:rFonts w:ascii="Arial" w:hAnsi="Arial" w:cs="Arial"/>
        </w:rPr>
        <w:t xml:space="preserve"> kune, a to su:</w:t>
      </w:r>
    </w:p>
    <w:p w:rsidR="00480454" w:rsidRDefault="00480454" w:rsidP="007B2695">
      <w:pPr>
        <w:rPr>
          <w:rFonts w:ascii="Arial" w:hAnsi="Arial" w:cs="Arial"/>
        </w:rPr>
      </w:pPr>
    </w:p>
    <w:p w:rsidR="00480454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i/>
        </w:rPr>
        <w:t>naknade troškova zaposlenima</w:t>
      </w:r>
      <w:r>
        <w:rPr>
          <w:rFonts w:ascii="Arial" w:hAnsi="Arial" w:cs="Arial"/>
        </w:rPr>
        <w:t xml:space="preserve">  planirani su u iznosu od </w:t>
      </w:r>
      <w:r w:rsidR="00480454">
        <w:rPr>
          <w:rFonts w:ascii="Arial" w:hAnsi="Arial" w:cs="Arial"/>
        </w:rPr>
        <w:t>532.432,00</w:t>
      </w:r>
      <w:r>
        <w:rPr>
          <w:rFonts w:ascii="Arial" w:hAnsi="Arial" w:cs="Arial"/>
        </w:rPr>
        <w:t xml:space="preserve"> kuna a izvršeni su u iznosu od </w:t>
      </w:r>
      <w:r w:rsidR="00480454">
        <w:rPr>
          <w:rFonts w:ascii="Arial" w:hAnsi="Arial" w:cs="Arial"/>
        </w:rPr>
        <w:t>259.867,16</w:t>
      </w:r>
      <w:r>
        <w:rPr>
          <w:rFonts w:ascii="Arial" w:hAnsi="Arial" w:cs="Arial"/>
        </w:rPr>
        <w:t xml:space="preserve"> kuna,  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>ovi troškovi su: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700"/>
        <w:gridCol w:w="4656"/>
        <w:gridCol w:w="24"/>
        <w:gridCol w:w="1534"/>
        <w:gridCol w:w="26"/>
        <w:gridCol w:w="1533"/>
        <w:gridCol w:w="27"/>
        <w:gridCol w:w="860"/>
      </w:tblGrid>
      <w:tr w:rsidR="007B2695" w:rsidTr="00480454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RASHODA / IZDATKA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troškova zaposlenima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532.432,00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259.867,16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48,81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32111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Dnevnice za službeni put u zemlji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57.094,00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31.583,89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55,32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32112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Dnevnice za službeni put u inozemstvu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4.174,00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2.084,60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49,94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32113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Naknade za smještaj na službenom putu u zemlji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11.804,00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3.570,00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30,24</w:t>
            </w:r>
          </w:p>
        </w:tc>
      </w:tr>
      <w:tr w:rsidR="00480454" w:rsidRPr="00480454" w:rsidTr="00480454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32114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Naknade za smještaj na službenom putu u inozemstvu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2.504,00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32115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Naknade za prijevoz na službenom putu u zemlji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67.380,00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12.765,74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18,95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32116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Naknade za prijevoz na službenom putu u inozemstvu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835,00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5,51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32121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Naknade za prijevoz na posao i s posla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221.500,00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143.580,63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64,82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32131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Seminari, savjetovanja i simpoziji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64.394,00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33.944,94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52,71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32132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Tečajevi i stručni ispiti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57.000,00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7.470,36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13,11</w:t>
            </w:r>
          </w:p>
        </w:tc>
      </w:tr>
      <w:tr w:rsidR="00480454" w:rsidRPr="00480454" w:rsidTr="00480454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32141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Naknada za korištenje privatnog automobila u službene svrhe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40.914,00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24.821,00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60,67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32149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Ostale naknade troškova zaposlenima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4.833,00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:rsidR="007B2695" w:rsidRDefault="007B2695" w:rsidP="007B2695">
      <w:pPr>
        <w:rPr>
          <w:rFonts w:ascii="Arial" w:hAnsi="Arial" w:cs="Arial"/>
          <w:i/>
        </w:rPr>
      </w:pPr>
    </w:p>
    <w:p w:rsidR="00480454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i/>
        </w:rPr>
        <w:t>-rashodi za materijal i energiju</w:t>
      </w:r>
      <w:r>
        <w:rPr>
          <w:rFonts w:ascii="Arial" w:hAnsi="Arial" w:cs="Arial"/>
        </w:rPr>
        <w:t xml:space="preserve"> planirani su u iznosu od </w:t>
      </w:r>
      <w:r w:rsidR="00480454">
        <w:rPr>
          <w:rFonts w:ascii="Arial" w:hAnsi="Arial" w:cs="Arial"/>
        </w:rPr>
        <w:t>2.102.350,00</w:t>
      </w:r>
      <w:r>
        <w:rPr>
          <w:rFonts w:ascii="Arial" w:hAnsi="Arial" w:cs="Arial"/>
        </w:rPr>
        <w:t xml:space="preserve"> kuna. Ostvarenje ovih rashoda je </w:t>
      </w:r>
      <w:r w:rsidR="00480454">
        <w:rPr>
          <w:rFonts w:ascii="Arial" w:hAnsi="Arial" w:cs="Arial"/>
        </w:rPr>
        <w:t>1.642.329,50</w:t>
      </w:r>
      <w:r>
        <w:rPr>
          <w:rFonts w:ascii="Arial" w:hAnsi="Arial" w:cs="Arial"/>
        </w:rPr>
        <w:t xml:space="preserve"> kune.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Ovi rashodi  su:  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700"/>
        <w:gridCol w:w="4656"/>
        <w:gridCol w:w="24"/>
        <w:gridCol w:w="1534"/>
        <w:gridCol w:w="26"/>
        <w:gridCol w:w="1533"/>
        <w:gridCol w:w="27"/>
        <w:gridCol w:w="860"/>
      </w:tblGrid>
      <w:tr w:rsidR="007B2695" w:rsidTr="007B2695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RASHODA / IZDATKA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2.102.350,00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1.642.329,50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78,12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32211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Uredski materijal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112.200,00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49.263,09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43,91</w:t>
            </w:r>
          </w:p>
        </w:tc>
      </w:tr>
      <w:tr w:rsidR="00480454" w:rsidRPr="00480454" w:rsidTr="00480454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32212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Literatura (publikacije, časopisi, glasila, knjige i ostalo)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55.149,34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68,94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32214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Materijal i sredstva za čišćenje i održavanje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65.000,00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39.476,02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60,73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32216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Materijal za higijenske potrebe i njegu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32219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Ostali materijal za potrebe redovnog poslovanja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35.600,00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8.358,05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23,48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32224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Namirnice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175.000,00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167.860,83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95,92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32231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Električna energija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938.700,00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879.398,66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93,68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32233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3.200,00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554,00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17,31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32234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83.000,00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70.995,56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85,54</w:t>
            </w:r>
          </w:p>
        </w:tc>
      </w:tr>
      <w:tr w:rsidR="00480454" w:rsidRPr="00480454" w:rsidTr="00480454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32239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Ostali materijali za proizvodnju energije (ugljen, drva, teško ulje)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270.000,00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203.663,39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75,43</w:t>
            </w:r>
          </w:p>
        </w:tc>
      </w:tr>
      <w:tr w:rsidR="00480454" w:rsidRPr="00480454" w:rsidTr="00480454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32241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Materijal i dijelovi za tekuće i investicijsko održavanje građevinskih objekata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95.000,00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55.055,39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57,95</w:t>
            </w:r>
          </w:p>
        </w:tc>
      </w:tr>
      <w:tr w:rsidR="00480454" w:rsidRPr="00480454" w:rsidTr="00480454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32242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Materijal i dijelovi za tekuće i investicijsko održavanje postrojenja i opreme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109.500,00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63.320,77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57,83</w:t>
            </w:r>
          </w:p>
        </w:tc>
      </w:tr>
      <w:tr w:rsidR="00480454" w:rsidRPr="00480454" w:rsidTr="00480454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32243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Materijal i dijelovi za tekuće i investicijsko održavanje transportnih sredstava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1.695,00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56,50</w:t>
            </w:r>
          </w:p>
        </w:tc>
      </w:tr>
      <w:tr w:rsidR="00480454" w:rsidRPr="00480454" w:rsidTr="00480454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32244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Ostali materijal i dijelovi za tekuće i investicijsko održavanje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1.760,00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32251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Sitni inventar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83.550,00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42.709,86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51,12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32252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Auto gume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13.600,00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0454" w:rsidRPr="00480454" w:rsidTr="0048045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32271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3.069,54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454" w:rsidRPr="00480454" w:rsidRDefault="00480454" w:rsidP="004804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54">
              <w:rPr>
                <w:rFonts w:ascii="Arial" w:hAnsi="Arial" w:cs="Arial"/>
                <w:color w:val="000000"/>
                <w:sz w:val="18"/>
                <w:szCs w:val="18"/>
              </w:rPr>
              <w:t>43,85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</w:p>
    <w:p w:rsidR="007D378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  <w:i/>
        </w:rPr>
        <w:t>Rashodi za usluge</w:t>
      </w:r>
      <w:r w:rsidR="000F2EED">
        <w:rPr>
          <w:rFonts w:ascii="Arial" w:hAnsi="Arial" w:cs="Arial"/>
        </w:rPr>
        <w:t xml:space="preserve"> planirani su za 2018</w:t>
      </w:r>
      <w:r>
        <w:rPr>
          <w:rFonts w:ascii="Arial" w:hAnsi="Arial" w:cs="Arial"/>
        </w:rPr>
        <w:t xml:space="preserve">.godinu  u iznosu od </w:t>
      </w:r>
      <w:r w:rsidR="00480454">
        <w:rPr>
          <w:rFonts w:ascii="Arial" w:hAnsi="Arial" w:cs="Arial"/>
        </w:rPr>
        <w:t>13.422.724,90</w:t>
      </w:r>
      <w:r>
        <w:rPr>
          <w:rFonts w:ascii="Arial" w:hAnsi="Arial" w:cs="Arial"/>
        </w:rPr>
        <w:t xml:space="preserve">  kuna a ostvareni u iznosu od </w:t>
      </w:r>
      <w:r w:rsidR="007D3785">
        <w:rPr>
          <w:rFonts w:ascii="Arial" w:hAnsi="Arial" w:cs="Arial"/>
        </w:rPr>
        <w:t>6.471.641,73 kune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 čine ih: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700"/>
        <w:gridCol w:w="4656"/>
        <w:gridCol w:w="24"/>
        <w:gridCol w:w="1534"/>
        <w:gridCol w:w="26"/>
        <w:gridCol w:w="1533"/>
        <w:gridCol w:w="27"/>
        <w:gridCol w:w="860"/>
      </w:tblGrid>
      <w:tr w:rsidR="007B2695" w:rsidTr="007B2695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RASHODA / IZDATKA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13.422.724,90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6.471.641,73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48,21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32311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telefona, telefaksa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87.980,00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65.278,05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74,20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32312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interneta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12.005,00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10.777,17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89,77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32313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Poštarina (pisma, tiskanice i sl.)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83.400,00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61.952,70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74,28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32319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Ostale usluge za komunikaciju i prijevoz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75.700,00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48.100,00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63,54</w:t>
            </w:r>
          </w:p>
        </w:tc>
      </w:tr>
      <w:tr w:rsidR="007D3785" w:rsidRPr="007D3785" w:rsidTr="007D3785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32321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tekućeg i investicijskog održavanja građevinskih objekata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2.062.845,00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1.587.217,94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</w:tr>
      <w:tr w:rsidR="007D3785" w:rsidRPr="007D3785" w:rsidTr="007D3785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32322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tekućeg i investicijskog održavanja postrojenja i opreme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389.070,00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257.448,73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66,17</w:t>
            </w:r>
          </w:p>
        </w:tc>
      </w:tr>
      <w:tr w:rsidR="007D3785" w:rsidRPr="007D3785" w:rsidTr="007D3785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32323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tekućeg i investicijskog održavanja prijevoznih sredstava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33.400,00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16.686,51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49,96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32329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Ostale usluge tekućeg i investicijskog održavanja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1.414.975,90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1.077.472,78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76,15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32331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Elektronski mediji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93.700,00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96,05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32332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Tisak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1.130,00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56,50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32334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Promidžbeni materijali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32339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Ostale usluge promidžbe i informiranja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194.550,00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187.387,50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96,32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32341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Opskrba vodom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34.787,03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55,22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32342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Iznošenje i odvoz smeća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332.100,00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282.187,73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84,97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32343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Deratizacija i dezinsekcija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1.990,00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99,50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32344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Dimnjačarske i ekološke usluge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21.800,00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16.237,50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74,48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32347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Pričuva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10.234,73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78,73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32349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Ostale komunalne usluge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959.500,00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425.139,66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44,31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32353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Zakupnine i najamnine za opremu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13.749,70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55,00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32354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Licence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4.917,50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46,83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32359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Ostale  zakupnine i najamnine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146.910,00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86.268,48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58,72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32361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Obvezni i preventivni zdravstveni pregledi zaposlenika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86.100,00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86.996,00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101,04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32362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Veterinarske usluge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18.687,50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18,69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32369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Ostale zdravstvene i veterinarske usluge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14.962,04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88,01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32371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Autorski honorari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166.500,00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110.484,39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66,36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32372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Ugovori o djelu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298.285,00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149.073,06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49,98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32373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odvjetnika i pravnog savjetovanja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177.650,00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161.875,96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91,12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32375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Geodetsko-katastarske usluge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105.400,00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16.140,00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15,31</w:t>
            </w:r>
          </w:p>
        </w:tc>
      </w:tr>
      <w:tr w:rsidR="007D3785" w:rsidRPr="007D3785" w:rsidTr="007D3785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32377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agencija, studentskog servisa (prijepisi, prijevodi i drugo)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9.795,00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97,95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32378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Znanstvenoistraživačke usluge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94.162,00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95,58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32379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Ostale intelektualne usluge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5.387.410,00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735.925,69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13,66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32381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ažuriranja računalnih baza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236.213,44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78,74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32389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Ostale računalne usluge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55.012,00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38.279,25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69,58</w:t>
            </w:r>
          </w:p>
        </w:tc>
      </w:tr>
      <w:tr w:rsidR="007D3785" w:rsidRPr="007D3785" w:rsidTr="007D3785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32391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Grafičke i tiskarske usluge, usluge kopiranja i uvezivanja i slično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49.020,00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39.739,13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81,07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32392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Film i izrada fotografija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18.235,00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11.524,50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63,20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32394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pri registraciji prijevoznih sredstava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4.635,02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77,25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32395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čišćenja, pranja i slično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45,00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32396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čuvanja imovine i osoba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57,14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32399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Ostale nespomenute usluge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519.515,00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464.122,04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89,34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B2695" w:rsidRDefault="007D3785" w:rsidP="007B2695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i/>
        </w:rPr>
        <w:t>naknade troškova osobama izvan radnog odnosa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planirani su u iznosu od 72.200,00 kuna a realizirani u iznosu od 34.209,80 kuna a odnose se na stručno osposobljavanje jedne osobe u Gradu Otočcu.</w:t>
      </w:r>
      <w:r>
        <w:rPr>
          <w:rFonts w:ascii="Arial" w:hAnsi="Arial" w:cs="Arial"/>
          <w:i/>
        </w:rPr>
        <w:t xml:space="preserve">    </w:t>
      </w:r>
    </w:p>
    <w:p w:rsidR="007D3785" w:rsidRPr="007D3785" w:rsidRDefault="007D3785" w:rsidP="007B2695">
      <w:pPr>
        <w:rPr>
          <w:rFonts w:ascii="Arial" w:hAnsi="Arial" w:cs="Arial"/>
          <w:b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i/>
        </w:rPr>
        <w:t>ostali nespomenuti rashodi poslovanja</w:t>
      </w:r>
      <w:r>
        <w:rPr>
          <w:rFonts w:ascii="Arial" w:hAnsi="Arial" w:cs="Arial"/>
        </w:rPr>
        <w:t xml:space="preserve">, planirani su u iznosu od </w:t>
      </w:r>
      <w:r w:rsidR="007D3785">
        <w:rPr>
          <w:rFonts w:ascii="Arial" w:hAnsi="Arial" w:cs="Arial"/>
        </w:rPr>
        <w:t>1.071.060,00</w:t>
      </w:r>
      <w:r>
        <w:rPr>
          <w:rFonts w:ascii="Arial" w:hAnsi="Arial" w:cs="Arial"/>
        </w:rPr>
        <w:t xml:space="preserve"> kuna a realizirani u iznosu od </w:t>
      </w:r>
      <w:r w:rsidR="007D3785">
        <w:rPr>
          <w:rFonts w:ascii="Arial" w:hAnsi="Arial" w:cs="Arial"/>
        </w:rPr>
        <w:t>616.253,05</w:t>
      </w:r>
      <w:r>
        <w:rPr>
          <w:rFonts w:ascii="Arial" w:hAnsi="Arial" w:cs="Arial"/>
        </w:rPr>
        <w:t xml:space="preserve"> kun</w:t>
      </w:r>
      <w:r w:rsidR="007D378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Realizaciju ovih rashoda čine:  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700"/>
        <w:gridCol w:w="4656"/>
        <w:gridCol w:w="24"/>
        <w:gridCol w:w="1534"/>
        <w:gridCol w:w="26"/>
        <w:gridCol w:w="1533"/>
        <w:gridCol w:w="27"/>
        <w:gridCol w:w="860"/>
      </w:tblGrid>
      <w:tr w:rsidR="007B2695" w:rsidTr="007B2695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RASHODA / IZDATKA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1.071.060,00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616.253,05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57,54</w:t>
            </w:r>
          </w:p>
        </w:tc>
      </w:tr>
      <w:tr w:rsidR="007D3785" w:rsidRPr="007D3785" w:rsidTr="007D3785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32911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Naknade za rad članovima predstavničkih i izvršnih tijela i upravnih vijeća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427.300,00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202.022,54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47,28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32912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Naknade članovima povjerenstava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29.052,82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96,84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32921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Premije osiguranja prijevoznih sredstava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19.839,80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86,26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32922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Premije osiguranja ostale imovine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26.200,00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17.475,14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66,70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32923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Premije osiguranja zaposlenih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6.464,47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89,78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32931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225.480,00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141.020,72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62,54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32941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Tuzemne članarine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36.500,00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33.374,00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91,44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32943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Norme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17.500,00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15.288,00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87,36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32951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Upravne i administrativne pristojbe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4.100,00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655,00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15,98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32952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Sudske pristojbe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4.625,00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51,39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32953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Javnobilježničke pristojbe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4.100,00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223,50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32959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Ostale pristojbe i naknade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41.940,00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58.504,75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139,50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32991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Rashodi protokola (vijenci, cvijeće, svijeće i slično)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32.340,00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16.386,00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50,67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32999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186.400,00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71.321,31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38,26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>- financijski rashodi</w:t>
      </w:r>
      <w:r>
        <w:rPr>
          <w:rFonts w:ascii="Arial" w:hAnsi="Arial" w:cs="Arial"/>
        </w:rPr>
        <w:t xml:space="preserve">, planirani su u iznosu od </w:t>
      </w:r>
      <w:r w:rsidR="007D3785">
        <w:rPr>
          <w:rFonts w:ascii="Arial" w:hAnsi="Arial" w:cs="Arial"/>
        </w:rPr>
        <w:t>145.000,00</w:t>
      </w:r>
      <w:r>
        <w:rPr>
          <w:rFonts w:ascii="Arial" w:hAnsi="Arial" w:cs="Arial"/>
        </w:rPr>
        <w:t xml:space="preserve"> kuna, a ostvarenje ovih rashoda je </w:t>
      </w:r>
      <w:r w:rsidR="007D3785">
        <w:rPr>
          <w:rFonts w:ascii="Arial" w:hAnsi="Arial" w:cs="Arial"/>
        </w:rPr>
        <w:t>105.813,53</w:t>
      </w:r>
      <w:r>
        <w:rPr>
          <w:rFonts w:ascii="Arial" w:hAnsi="Arial" w:cs="Arial"/>
        </w:rPr>
        <w:t xml:space="preserve"> kune .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>-Ostali financijski rashodi su</w:t>
      </w:r>
      <w:r w:rsidR="007D3785">
        <w:rPr>
          <w:rFonts w:ascii="Arial" w:hAnsi="Arial" w:cs="Arial"/>
        </w:rPr>
        <w:t>: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700"/>
        <w:gridCol w:w="4656"/>
        <w:gridCol w:w="24"/>
        <w:gridCol w:w="1534"/>
        <w:gridCol w:w="26"/>
        <w:gridCol w:w="1533"/>
        <w:gridCol w:w="27"/>
        <w:gridCol w:w="860"/>
      </w:tblGrid>
      <w:tr w:rsidR="007B2695" w:rsidTr="007B2695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RASHODA / IZDATKA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financijski rashodi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105.813,53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72,97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34311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banaka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61.500,00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46.634,64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75,83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34312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Usluge platnog prometa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9.066,06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75,55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34331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Zatezne kamate za poreze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34332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Zatezne kamate na doprinose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34333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Zatezne kamate iz poslovnih odnosa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20.550,00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47,98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34339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Ostale zatezne kamate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D3785" w:rsidRPr="007D3785" w:rsidTr="007D378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34349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Ostali nespomenuti financijski rashodi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50.300,00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50.064,85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5" w:rsidRPr="007D3785" w:rsidRDefault="007D3785" w:rsidP="007D37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85">
              <w:rPr>
                <w:rFonts w:ascii="Arial" w:hAnsi="Arial" w:cs="Arial"/>
                <w:color w:val="000000"/>
                <w:sz w:val="18"/>
                <w:szCs w:val="18"/>
              </w:rPr>
              <w:t>99,53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subvencije</w:t>
      </w:r>
      <w:r>
        <w:rPr>
          <w:rFonts w:ascii="Arial" w:hAnsi="Arial" w:cs="Arial"/>
        </w:rPr>
        <w:t xml:space="preserve">, planirane  u iznosu od </w:t>
      </w:r>
      <w:r w:rsidR="001D0F91">
        <w:rPr>
          <w:rFonts w:ascii="Arial" w:hAnsi="Arial" w:cs="Arial"/>
        </w:rPr>
        <w:t>470.000,00</w:t>
      </w:r>
      <w:r>
        <w:rPr>
          <w:rFonts w:ascii="Arial" w:hAnsi="Arial" w:cs="Arial"/>
        </w:rPr>
        <w:t xml:space="preserve"> kuna, a izvršene u iznosu od </w:t>
      </w:r>
      <w:r w:rsidR="001D0F91">
        <w:rPr>
          <w:rFonts w:ascii="Arial" w:hAnsi="Arial" w:cs="Arial"/>
        </w:rPr>
        <w:t>281.721,57</w:t>
      </w:r>
      <w:r>
        <w:rPr>
          <w:rFonts w:ascii="Arial" w:hAnsi="Arial" w:cs="Arial"/>
        </w:rPr>
        <w:t xml:space="preserve"> kune.  Subvencije su: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-Subvencije trgovačkim društvima u javnom sektoru planirane su u iznosu od </w:t>
      </w:r>
      <w:r w:rsidR="00F90D12">
        <w:rPr>
          <w:rFonts w:ascii="Arial" w:hAnsi="Arial" w:cs="Arial"/>
        </w:rPr>
        <w:t>165.000,00</w:t>
      </w:r>
      <w:r>
        <w:rPr>
          <w:rFonts w:ascii="Arial" w:hAnsi="Arial" w:cs="Arial"/>
        </w:rPr>
        <w:t xml:space="preserve"> kuna a ostvarene u iznosu od </w:t>
      </w:r>
      <w:r w:rsidR="00F90D12">
        <w:rPr>
          <w:rFonts w:ascii="Arial" w:hAnsi="Arial" w:cs="Arial"/>
        </w:rPr>
        <w:t>165.000,00</w:t>
      </w:r>
      <w:r>
        <w:rPr>
          <w:rFonts w:ascii="Arial" w:hAnsi="Arial" w:cs="Arial"/>
        </w:rPr>
        <w:t xml:space="preserve"> kuna. Ova subvencija odnosi se na  subvencioniranje HRO d.o.o. Otočac a  subvencioniraju se emitiranje   od interesa za Grad Otočac.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-Subvencije trgovačkim društvima, zadrugama, poljoprivrednicima i obrtnicima izvan javnog sektora  ove subvencije planirane su u iznosu od </w:t>
      </w:r>
      <w:r w:rsidR="00F90D12">
        <w:rPr>
          <w:rFonts w:ascii="Arial" w:hAnsi="Arial" w:cs="Arial"/>
        </w:rPr>
        <w:t>305.000,00</w:t>
      </w:r>
      <w:r>
        <w:rPr>
          <w:rFonts w:ascii="Arial" w:hAnsi="Arial" w:cs="Arial"/>
        </w:rPr>
        <w:t xml:space="preserve"> kuna a realizirane </w:t>
      </w:r>
      <w:r w:rsidR="00F90D12">
        <w:rPr>
          <w:rFonts w:ascii="Arial" w:hAnsi="Arial" w:cs="Arial"/>
        </w:rPr>
        <w:t>116.721,57</w:t>
      </w:r>
      <w:r>
        <w:rPr>
          <w:rFonts w:ascii="Arial" w:hAnsi="Arial" w:cs="Arial"/>
        </w:rPr>
        <w:t xml:space="preserve"> kuna. Ove subvencije su :</w:t>
      </w:r>
    </w:p>
    <w:p w:rsidR="007B2695" w:rsidRDefault="007B2695" w:rsidP="007B2695">
      <w:pPr>
        <w:rPr>
          <w:rFonts w:ascii="Arial" w:hAnsi="Arial" w:cs="Arial"/>
        </w:rPr>
      </w:pP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700"/>
        <w:gridCol w:w="4656"/>
        <w:gridCol w:w="24"/>
        <w:gridCol w:w="1534"/>
        <w:gridCol w:w="26"/>
        <w:gridCol w:w="1533"/>
        <w:gridCol w:w="27"/>
        <w:gridCol w:w="860"/>
      </w:tblGrid>
      <w:tr w:rsidR="007B2695" w:rsidTr="007B2695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RASHODA / IZDATKA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F90D12" w:rsidRPr="00F90D12" w:rsidTr="00F90D12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Subvencije trgovačkim društvima u javnom sektoru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F90D12" w:rsidRPr="00F90D12" w:rsidTr="00F90D12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35121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Subvencije trgovačkim društvima u javnom sektoru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(HRO)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165.000,00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165.000,00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F90D12" w:rsidRPr="00F90D12" w:rsidTr="00F90D12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Subvencije trgovačkim društvima, zadrugama, poljoprivrednicima i obrtnicima izvan javnog sektora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116.721,57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38,27</w:t>
            </w:r>
          </w:p>
        </w:tc>
      </w:tr>
      <w:tr w:rsidR="00F90D12" w:rsidRPr="00F90D12" w:rsidTr="00F90D12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35221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Subvencije trgovačkim društvima izvan javnog sektora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50.000,04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F90D12" w:rsidRPr="00F90D12" w:rsidTr="00F90D12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35231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2438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Subvencije poljoprivrednicima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2438D6">
              <w:rPr>
                <w:rFonts w:ascii="Arial" w:hAnsi="Arial" w:cs="Arial"/>
                <w:color w:val="000000"/>
                <w:sz w:val="18"/>
                <w:szCs w:val="18"/>
              </w:rPr>
              <w:t>umjetno osjemenjivanje plotkinja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64.650,00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43,10</w:t>
            </w:r>
          </w:p>
        </w:tc>
      </w:tr>
      <w:tr w:rsidR="00F90D12" w:rsidRPr="00F90D12" w:rsidTr="00F90D12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35232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Subvencije obrtnicima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(kamate)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2.071,53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D12" w:rsidRPr="00F90D12" w:rsidRDefault="00F90D12" w:rsidP="00F90D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D12"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naknade građanima i kućanstvima na temelju osiguranja i druge naknade , </w:t>
      </w:r>
      <w:r>
        <w:rPr>
          <w:rFonts w:ascii="Arial" w:hAnsi="Arial" w:cs="Arial"/>
        </w:rPr>
        <w:t xml:space="preserve">planirane su u iznosu od </w:t>
      </w:r>
      <w:r w:rsidR="00104D40">
        <w:rPr>
          <w:rFonts w:ascii="Arial" w:hAnsi="Arial" w:cs="Arial"/>
        </w:rPr>
        <w:t>2.039.420,00</w:t>
      </w:r>
      <w:r>
        <w:rPr>
          <w:rFonts w:ascii="Arial" w:hAnsi="Arial" w:cs="Arial"/>
        </w:rPr>
        <w:t xml:space="preserve"> kuna, a realizacija naknada je </w:t>
      </w:r>
      <w:r w:rsidR="00104D40">
        <w:rPr>
          <w:rFonts w:ascii="Arial" w:hAnsi="Arial" w:cs="Arial"/>
        </w:rPr>
        <w:t>947.683,43</w:t>
      </w:r>
      <w:r>
        <w:rPr>
          <w:rFonts w:ascii="Arial" w:hAnsi="Arial" w:cs="Arial"/>
        </w:rPr>
        <w:t xml:space="preserve"> kuna. Ove naknade osiguravaju se za : program socijalne zaštite stanovništva, za  stipendije i školarine. Ove naknade dijele se na: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700"/>
        <w:gridCol w:w="4656"/>
        <w:gridCol w:w="24"/>
        <w:gridCol w:w="1534"/>
        <w:gridCol w:w="26"/>
        <w:gridCol w:w="1533"/>
        <w:gridCol w:w="27"/>
        <w:gridCol w:w="860"/>
      </w:tblGrid>
      <w:tr w:rsidR="007B2695" w:rsidTr="007B2695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RASHODA / IZDATKA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104D40" w:rsidRPr="00104D40" w:rsidTr="00104D40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2.039.420,00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947.683,43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46,47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37212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Pomoć obiteljima i kućanstvima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1.539.720,00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830.841,46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53,96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37215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Stipendije i školarine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27.300,00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54,60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37219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Ostale naknade iz proračuna u novcu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289.700,00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35.612,97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12,29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37221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Sufinanciranje cijene prijevoza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140.000,00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53.929,00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38,52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37229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Ostale naknade iz proračuna u naravi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>-  tekuće donacije  ,</w:t>
      </w:r>
      <w:r>
        <w:rPr>
          <w:rFonts w:ascii="Arial" w:hAnsi="Arial" w:cs="Arial"/>
        </w:rPr>
        <w:t xml:space="preserve"> planirane u iznosu od </w:t>
      </w:r>
      <w:r w:rsidR="00104D40">
        <w:rPr>
          <w:rFonts w:ascii="Arial" w:hAnsi="Arial" w:cs="Arial"/>
        </w:rPr>
        <w:t>4.874.780,00</w:t>
      </w:r>
      <w:r>
        <w:rPr>
          <w:rFonts w:ascii="Arial" w:hAnsi="Arial" w:cs="Arial"/>
        </w:rPr>
        <w:t xml:space="preserve"> kuna a izvršene </w:t>
      </w:r>
      <w:r w:rsidR="00104D40">
        <w:rPr>
          <w:rFonts w:ascii="Arial" w:hAnsi="Arial" w:cs="Arial"/>
        </w:rPr>
        <w:t>4.084.749,51</w:t>
      </w:r>
      <w:r>
        <w:rPr>
          <w:rFonts w:ascii="Arial" w:hAnsi="Arial" w:cs="Arial"/>
        </w:rPr>
        <w:t xml:space="preserve"> kuna, a struktura ovih donacija je :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700"/>
        <w:gridCol w:w="4656"/>
        <w:gridCol w:w="24"/>
        <w:gridCol w:w="1534"/>
        <w:gridCol w:w="26"/>
        <w:gridCol w:w="1533"/>
        <w:gridCol w:w="27"/>
        <w:gridCol w:w="860"/>
      </w:tblGrid>
      <w:tr w:rsidR="007B2695" w:rsidTr="007B2695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RASHODA / IZDATKA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695" w:rsidRDefault="007B269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4.874.780,00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4.084.749,51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83,79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38112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Tekuće donacije vjerskim zajednicama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38114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Tekuće donacije udrugama i političkim strankama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290.060,00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258.134,44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88,99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38115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Tekuće donacije sportskim društvima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1.552.000,00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1.521.774,29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98,05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38117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Tekuće donacije građanima i kućanstvima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38118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Tekuće donacije humanitarnim organizacijama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316.000,00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212.436,09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67,23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38119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Ostale tekuće donacije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2.281.720,00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1.788.546,39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78,39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38129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Ostale tekuće donacije u naravi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125.000,00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3.858,30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</w:tr>
    </w:tbl>
    <w:p w:rsidR="007B2695" w:rsidRDefault="007B2695" w:rsidP="007B2695">
      <w:pPr>
        <w:rPr>
          <w:rFonts w:ascii="Arial" w:hAnsi="Arial" w:cs="Arial"/>
        </w:rPr>
      </w:pPr>
    </w:p>
    <w:p w:rsidR="007B2695" w:rsidRDefault="00A031AA" w:rsidP="007B2695">
      <w:pPr>
        <w:rPr>
          <w:rFonts w:ascii="Arial" w:hAnsi="Arial" w:cs="Arial"/>
        </w:rPr>
      </w:pPr>
      <w:r>
        <w:rPr>
          <w:rFonts w:ascii="Arial" w:hAnsi="Arial" w:cs="Arial"/>
        </w:rPr>
        <w:t>Grad Otočac je u 2018</w:t>
      </w:r>
      <w:r w:rsidR="007B2695">
        <w:rPr>
          <w:rFonts w:ascii="Arial" w:hAnsi="Arial" w:cs="Arial"/>
        </w:rPr>
        <w:t>. godini  financirao  neprofitne udruge i ustanove. Tako je financirao Turističku zajednicu, Vatrogasn</w:t>
      </w:r>
      <w:r w:rsidR="00104D40">
        <w:rPr>
          <w:rFonts w:ascii="Arial" w:hAnsi="Arial" w:cs="Arial"/>
        </w:rPr>
        <w:t>u</w:t>
      </w:r>
      <w:r w:rsidR="007B2695">
        <w:rPr>
          <w:rFonts w:ascii="Arial" w:hAnsi="Arial" w:cs="Arial"/>
        </w:rPr>
        <w:t xml:space="preserve"> zajednic</w:t>
      </w:r>
      <w:r w:rsidR="00104D40">
        <w:rPr>
          <w:rFonts w:ascii="Arial" w:hAnsi="Arial" w:cs="Arial"/>
        </w:rPr>
        <w:t>u</w:t>
      </w:r>
      <w:r w:rsidR="007B2695">
        <w:rPr>
          <w:rFonts w:ascii="Arial" w:hAnsi="Arial" w:cs="Arial"/>
        </w:rPr>
        <w:t>, Hrvatski centar za autohtone vrste riba i rakova, Hrvatski crveni križ Gradsko društvo Otočac i ostale brojn</w:t>
      </w:r>
      <w:r w:rsidR="00104D40">
        <w:rPr>
          <w:rFonts w:ascii="Arial" w:hAnsi="Arial" w:cs="Arial"/>
        </w:rPr>
        <w:t>e</w:t>
      </w:r>
      <w:r w:rsidR="007B2695">
        <w:rPr>
          <w:rFonts w:ascii="Arial" w:hAnsi="Arial" w:cs="Arial"/>
        </w:rPr>
        <w:t xml:space="preserve">  udruge koje djeluju na području Grada Otočca.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-Kapitalne pomoći   planirane su u iznosu od </w:t>
      </w:r>
      <w:r w:rsidR="00104D40">
        <w:rPr>
          <w:rFonts w:ascii="Arial" w:hAnsi="Arial" w:cs="Arial"/>
        </w:rPr>
        <w:t>2.239.700,00 kun</w:t>
      </w:r>
      <w:r>
        <w:rPr>
          <w:rFonts w:ascii="Arial" w:hAnsi="Arial" w:cs="Arial"/>
        </w:rPr>
        <w:t>a</w:t>
      </w:r>
      <w:r w:rsidR="00104D4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realizirane </w:t>
      </w:r>
      <w:r w:rsidR="00104D40">
        <w:rPr>
          <w:rFonts w:ascii="Arial" w:hAnsi="Arial" w:cs="Arial"/>
        </w:rPr>
        <w:t>205.715,45</w:t>
      </w:r>
      <w:r>
        <w:rPr>
          <w:rFonts w:ascii="Arial" w:hAnsi="Arial" w:cs="Arial"/>
        </w:rPr>
        <w:t xml:space="preserve"> kuna. Ove kapitalne potpore odnose se na  kapitalne potpore trgovačkom društvu Komunalac d.o.o.  i Gacka d.o.o. Otočac</w:t>
      </w:r>
    </w:p>
    <w:p w:rsidR="007B2695" w:rsidRDefault="007B2695" w:rsidP="007B2695">
      <w:pPr>
        <w:rPr>
          <w:rFonts w:ascii="Arial" w:hAnsi="Arial" w:cs="Arial"/>
          <w:b/>
          <w:sz w:val="20"/>
          <w:szCs w:val="20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>2.2. rashodi za nabavu nefinancijske imovine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planirani su  u iznosu od </w:t>
      </w:r>
      <w:r w:rsidR="00104D40">
        <w:rPr>
          <w:rFonts w:ascii="Arial" w:hAnsi="Arial" w:cs="Arial"/>
        </w:rPr>
        <w:t>32.402.187,50</w:t>
      </w:r>
      <w:r>
        <w:rPr>
          <w:rFonts w:ascii="Arial" w:hAnsi="Arial" w:cs="Arial"/>
        </w:rPr>
        <w:t xml:space="preserve"> kuna, a ostvareni </w:t>
      </w:r>
      <w:r w:rsidR="00104D40">
        <w:rPr>
          <w:rFonts w:ascii="Arial" w:hAnsi="Arial" w:cs="Arial"/>
        </w:rPr>
        <w:t>4.961.825,65</w:t>
      </w:r>
      <w:r>
        <w:rPr>
          <w:rFonts w:ascii="Arial" w:hAnsi="Arial" w:cs="Arial"/>
        </w:rPr>
        <w:t xml:space="preserve"> kuna  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>Struktura ovih rashoda je: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700"/>
        <w:gridCol w:w="4656"/>
        <w:gridCol w:w="24"/>
        <w:gridCol w:w="1534"/>
        <w:gridCol w:w="26"/>
        <w:gridCol w:w="1533"/>
        <w:gridCol w:w="27"/>
        <w:gridCol w:w="860"/>
      </w:tblGrid>
      <w:tr w:rsidR="00104D40" w:rsidTr="00D12FB6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04D40" w:rsidRDefault="00104D40" w:rsidP="00D12FB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KONTA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04D40" w:rsidRDefault="00104D40" w:rsidP="00D12FB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VRSTA RASHODA / IZDATKA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04D40" w:rsidRDefault="00104D40" w:rsidP="00D12FB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PLANIRANO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04D40" w:rsidRDefault="00104D40" w:rsidP="00D12FB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REALIZIRANO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04D40" w:rsidRDefault="00104D40" w:rsidP="00D12FB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INDEKS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Materijalna imovina - prirodna bogatstva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115.812,49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15,24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41119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Ostala zemljišta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760.000,00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115.812,49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15,24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Građevinski objekti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19.435.687,50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2.751.068,54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14,15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42119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Ostali stambeni objekti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4D40" w:rsidRPr="00104D40" w:rsidTr="00104D40">
        <w:trPr>
          <w:trHeight w:val="4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42123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Zgrade znanstvenih i obrazovnih institucija (fakulteti, škole, vrtići i slično)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4.609.987,50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42129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Ostali poslovni građevinski objekti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3.351.200,00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393.323,20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42131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Ceste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8.030.000,00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1.860.230,51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23,17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42145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Sportski i rekreacijski tereni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657.000,00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42146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Spomenici (povijesni, kulturni i slično)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42147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Javna rasvjeta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1.358.500,00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497.514,83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36,62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42149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Ostali nespomenuti građevinski objekti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1.250.000,00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3.077.000,00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314.484,90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10,22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42211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Računala i računalna oprema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41.700,00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42212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Uredski namještaj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53.700,00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16.474,97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30,68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42219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Ostala uredska oprema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120.700,00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27.143,40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22,49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42222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Telefoni i ostali komunikacijski uređaji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6.900,00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1.275,90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18,49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42229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Ostala komunikacijska oprema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197.000,00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4.669,27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42231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Oprema za grijanje, ventilaciju i hlađenje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57.000,00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19.324,20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33,90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42262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Glazbeni instrumenti i oprema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38.500,00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26.947,45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69,99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42273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2.561.500,00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218.649,71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8,54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Prijevozna sredstva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55,56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42311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Osobni automobili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95,24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42318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Bicikli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Knjige, umjetnička djela i ostale izložbene vrijednosti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50.965,37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65,34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42411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Knjige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68.000,00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50.965,37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74,95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42431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Muzejski izlošci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Nematerijalna proizvedena imovina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31.511,44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37,51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42621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6.761,44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75,13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42641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Ostala nematerijalna proizvedena imovina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24.750,00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33,00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8.149.500,00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1.669.232,91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20,48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45111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8.149.500,00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1.669.232,91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20,48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454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18.750,00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2,34</w:t>
            </w:r>
          </w:p>
        </w:tc>
      </w:tr>
      <w:tr w:rsidR="00104D40" w:rsidRPr="00104D40" w:rsidTr="00104D40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45411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18.750,00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D40" w:rsidRPr="00104D40" w:rsidRDefault="00104D40" w:rsidP="00104D4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D40">
              <w:rPr>
                <w:rFonts w:ascii="Arial" w:hAnsi="Arial" w:cs="Arial"/>
                <w:color w:val="000000"/>
                <w:sz w:val="18"/>
                <w:szCs w:val="18"/>
              </w:rPr>
              <w:t>2,34</w:t>
            </w:r>
          </w:p>
        </w:tc>
      </w:tr>
    </w:tbl>
    <w:p w:rsidR="00104D40" w:rsidRDefault="00104D40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>Pla</w:t>
      </w:r>
      <w:r w:rsidR="00104D4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 realizacija ovih rashoda vidljiva je u programu komunalne infrastrukture i zasebno je izvješće.</w:t>
      </w:r>
    </w:p>
    <w:p w:rsidR="007B2695" w:rsidRDefault="007B2695" w:rsidP="007B26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 xml:space="preserve"> 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>2.3.Izdaci za financijsku imovinu i otplate zajmova</w:t>
      </w:r>
      <w:r w:rsidR="00A031AA">
        <w:rPr>
          <w:rFonts w:ascii="Arial" w:hAnsi="Arial" w:cs="Arial"/>
          <w:b/>
        </w:rPr>
        <w:t xml:space="preserve"> , u  2018</w:t>
      </w:r>
      <w:r>
        <w:rPr>
          <w:rFonts w:ascii="Arial" w:hAnsi="Arial" w:cs="Arial"/>
          <w:b/>
        </w:rPr>
        <w:t xml:space="preserve">. godini </w:t>
      </w:r>
      <w:r w:rsidR="00104D40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rad se nije kreditno zaduživao.</w:t>
      </w:r>
    </w:p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3. IZVJEŠTAJ O KORIŠTENJU PRORAČUNSKE ZALIHE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Člankom 56. Zakona o Proračunu (NN broj 87/08., 136/12., 15/15.) propisano je da se u proračunu utvrđuju sredstva za proračunsku zalihu. Sredstva proračunske zalihe mogu iznositi najviše 0,50% proračunskih prihoda , a visina sredstava proračunske zalihe utvrđuje se Odlukom o izvršavanju Proračuna. Odlukom o izvršavanju Konsolidiranog proračuna Grada Otočca za 201</w:t>
      </w:r>
      <w:r w:rsidR="002438D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godinu utvrđena su sredstva proračunske zalije u iznosu od </w:t>
      </w:r>
      <w:r w:rsidR="002438D6">
        <w:rPr>
          <w:rFonts w:ascii="Arial" w:hAnsi="Arial" w:cs="Arial"/>
        </w:rPr>
        <w:t>12</w:t>
      </w:r>
      <w:r>
        <w:rPr>
          <w:rFonts w:ascii="Arial" w:hAnsi="Arial" w:cs="Arial"/>
        </w:rPr>
        <w:t>0.000,00 kuna. U razdoblju od 01.01.201</w:t>
      </w:r>
      <w:r w:rsidR="002438D6">
        <w:rPr>
          <w:rFonts w:ascii="Arial" w:hAnsi="Arial" w:cs="Arial"/>
        </w:rPr>
        <w:t>8</w:t>
      </w:r>
      <w:r>
        <w:rPr>
          <w:rFonts w:ascii="Arial" w:hAnsi="Arial" w:cs="Arial"/>
        </w:rPr>
        <w:t>. godine do 31.12.201</w:t>
      </w:r>
      <w:r w:rsidR="002438D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godine utrošeno je </w:t>
      </w:r>
      <w:r w:rsidR="002438D6">
        <w:rPr>
          <w:rFonts w:ascii="Arial" w:hAnsi="Arial" w:cs="Arial"/>
        </w:rPr>
        <w:t>6.700,00</w:t>
      </w:r>
      <w:r>
        <w:rPr>
          <w:rFonts w:ascii="Arial" w:hAnsi="Arial" w:cs="Arial"/>
        </w:rPr>
        <w:t xml:space="preserve"> kuna. O korištenju proračunske zalihe odlučuje Gradonačelnik koji obavezan izvijestiti Gradsko vijeće uz polugodišnji i godišnji  izvještaj o izvršenju proračuna.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ab/>
        <w:t>Sukladno Zakonu sredstva proračunske zalihe mogu se koristiti za nepredviđene namjene za koje u proračunu nisu osigurana sredstva  ili za namjene za koje se tijekom godine pokaže da za njih nisu utvrđena dovoljna sredstva jer ih pri planiranju proračuna nije bilo moguće planirati.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ab/>
        <w:t>Utrošak sredstava proračunske zalihe za 201</w:t>
      </w:r>
      <w:r w:rsidR="002438D6">
        <w:rPr>
          <w:rFonts w:ascii="Arial" w:hAnsi="Arial" w:cs="Arial"/>
        </w:rPr>
        <w:t>8</w:t>
      </w:r>
      <w:r>
        <w:rPr>
          <w:rFonts w:ascii="Arial" w:hAnsi="Arial" w:cs="Arial"/>
        </w:rPr>
        <w:t>. godinu prikazan je u prilogu materijala.</w:t>
      </w:r>
    </w:p>
    <w:p w:rsidR="007B2695" w:rsidRDefault="007B2695" w:rsidP="007B2695">
      <w:pPr>
        <w:rPr>
          <w:rFonts w:ascii="Arial" w:hAnsi="Arial" w:cs="Arial"/>
          <w:b/>
        </w:rPr>
      </w:pPr>
    </w:p>
    <w:p w:rsidR="007B2695" w:rsidRDefault="007B2695" w:rsidP="007B26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 IZVJEŠTAJ O DANIM JAMSTVIMA</w:t>
      </w:r>
    </w:p>
    <w:p w:rsidR="007B2695" w:rsidRDefault="007B2695" w:rsidP="007B2695">
      <w:pPr>
        <w:rPr>
          <w:rFonts w:ascii="Arial" w:hAnsi="Arial" w:cs="Arial"/>
        </w:rPr>
      </w:pPr>
      <w:r>
        <w:rPr>
          <w:rFonts w:ascii="Arial" w:hAnsi="Arial" w:cs="Arial"/>
        </w:rPr>
        <w:t>Grad Otočac u 201</w:t>
      </w:r>
      <w:r w:rsidR="002438D6">
        <w:rPr>
          <w:rFonts w:ascii="Arial" w:hAnsi="Arial" w:cs="Arial"/>
        </w:rPr>
        <w:t>8</w:t>
      </w:r>
      <w:r>
        <w:rPr>
          <w:rFonts w:ascii="Arial" w:hAnsi="Arial" w:cs="Arial"/>
        </w:rPr>
        <w:t>. godini    nije davao jamstva niti suglasnost za zaduživanje proračunskim korisnicima, trgovačkim društvima u vlasništvu Grada ili udrugama koje se financiranju iz proračuna Grada Otočca.</w:t>
      </w:r>
    </w:p>
    <w:p w:rsidR="007B2695" w:rsidRDefault="007B2695" w:rsidP="007B2695">
      <w:pPr>
        <w:rPr>
          <w:rFonts w:ascii="Arial" w:hAnsi="Arial" w:cs="Arial"/>
        </w:rPr>
      </w:pPr>
    </w:p>
    <w:p w:rsidR="007B2695" w:rsidRDefault="007B2695" w:rsidP="007B2695">
      <w:pPr>
        <w:rPr>
          <w:rFonts w:ascii="Arial" w:hAnsi="Arial" w:cs="Arial"/>
          <w:sz w:val="20"/>
          <w:szCs w:val="20"/>
        </w:rPr>
      </w:pPr>
    </w:p>
    <w:p w:rsidR="007B2695" w:rsidRDefault="007B2695" w:rsidP="007B2695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U Otočcu, </w:t>
      </w:r>
      <w:r w:rsidR="002438D6">
        <w:rPr>
          <w:rFonts w:ascii="Arial" w:hAnsi="Arial" w:cs="Arial"/>
          <w:b/>
          <w:sz w:val="20"/>
          <w:szCs w:val="20"/>
        </w:rPr>
        <w:t>29.04.2019</w:t>
      </w:r>
      <w:r>
        <w:rPr>
          <w:rFonts w:ascii="Arial" w:hAnsi="Arial" w:cs="Arial"/>
          <w:b/>
          <w:sz w:val="20"/>
          <w:szCs w:val="20"/>
        </w:rPr>
        <w:t>. godine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Pročelnik:</w:t>
      </w:r>
    </w:p>
    <w:p w:rsidR="007B2695" w:rsidRDefault="007B2695" w:rsidP="007B26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Stevan Uzelac, dipl. iur.</w:t>
      </w:r>
    </w:p>
    <w:p w:rsidR="00793555" w:rsidRDefault="00793555"/>
    <w:sectPr w:rsidR="00793555" w:rsidSect="00A927A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BD6" w:rsidRDefault="00BC3BD6" w:rsidP="00BD3077">
      <w:r>
        <w:separator/>
      </w:r>
    </w:p>
  </w:endnote>
  <w:endnote w:type="continuationSeparator" w:id="0">
    <w:p w:rsidR="00BC3BD6" w:rsidRDefault="00BC3BD6" w:rsidP="00BD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053828"/>
      <w:docPartObj>
        <w:docPartGallery w:val="Page Numbers (Bottom of Page)"/>
        <w:docPartUnique/>
      </w:docPartObj>
    </w:sdtPr>
    <w:sdtEndPr/>
    <w:sdtContent>
      <w:p w:rsidR="001D0F91" w:rsidRDefault="001D0F91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19">
          <w:rPr>
            <w:noProof/>
          </w:rPr>
          <w:t>1</w:t>
        </w:r>
        <w:r>
          <w:fldChar w:fldCharType="end"/>
        </w:r>
      </w:p>
    </w:sdtContent>
  </w:sdt>
  <w:p w:rsidR="001D0F91" w:rsidRDefault="001D0F9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BD6" w:rsidRDefault="00BC3BD6" w:rsidP="00BD3077">
      <w:r>
        <w:separator/>
      </w:r>
    </w:p>
  </w:footnote>
  <w:footnote w:type="continuationSeparator" w:id="0">
    <w:p w:rsidR="00BC3BD6" w:rsidRDefault="00BC3BD6" w:rsidP="00BD3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2445"/>
    <w:multiLevelType w:val="hybridMultilevel"/>
    <w:tmpl w:val="C8529C68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0C9208C"/>
    <w:multiLevelType w:val="hybridMultilevel"/>
    <w:tmpl w:val="8800CD1C"/>
    <w:lvl w:ilvl="0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28E93B6B"/>
    <w:multiLevelType w:val="hybridMultilevel"/>
    <w:tmpl w:val="D8DC0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B7C99"/>
    <w:multiLevelType w:val="hybridMultilevel"/>
    <w:tmpl w:val="FE744E44"/>
    <w:lvl w:ilvl="0" w:tplc="041A000F">
      <w:start w:val="1"/>
      <w:numFmt w:val="decimal"/>
      <w:lvlText w:val="%1."/>
      <w:lvlJc w:val="left"/>
      <w:pPr>
        <w:ind w:left="900" w:hanging="360"/>
      </w:p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B92399"/>
    <w:multiLevelType w:val="hybridMultilevel"/>
    <w:tmpl w:val="C204AA6E"/>
    <w:lvl w:ilvl="0" w:tplc="7B8C307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D533E09"/>
    <w:multiLevelType w:val="hybridMultilevel"/>
    <w:tmpl w:val="526E962E"/>
    <w:lvl w:ilvl="0" w:tplc="041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2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95"/>
    <w:rsid w:val="00044B21"/>
    <w:rsid w:val="00072BB9"/>
    <w:rsid w:val="0009155A"/>
    <w:rsid w:val="000949C6"/>
    <w:rsid w:val="000F2EED"/>
    <w:rsid w:val="00104D40"/>
    <w:rsid w:val="001D0F91"/>
    <w:rsid w:val="002438D6"/>
    <w:rsid w:val="0024706E"/>
    <w:rsid w:val="00260D3F"/>
    <w:rsid w:val="002A467C"/>
    <w:rsid w:val="002C30FA"/>
    <w:rsid w:val="00386FCE"/>
    <w:rsid w:val="00397385"/>
    <w:rsid w:val="00480454"/>
    <w:rsid w:val="00481991"/>
    <w:rsid w:val="004829A5"/>
    <w:rsid w:val="004C231A"/>
    <w:rsid w:val="005A0946"/>
    <w:rsid w:val="00600283"/>
    <w:rsid w:val="00756BDB"/>
    <w:rsid w:val="00793555"/>
    <w:rsid w:val="007B2695"/>
    <w:rsid w:val="007D3785"/>
    <w:rsid w:val="008A7FC5"/>
    <w:rsid w:val="008E7529"/>
    <w:rsid w:val="00A031AA"/>
    <w:rsid w:val="00A5238D"/>
    <w:rsid w:val="00A927AA"/>
    <w:rsid w:val="00B143CB"/>
    <w:rsid w:val="00B3738A"/>
    <w:rsid w:val="00B42DB2"/>
    <w:rsid w:val="00B9682C"/>
    <w:rsid w:val="00BC3BD6"/>
    <w:rsid w:val="00BD3077"/>
    <w:rsid w:val="00C13019"/>
    <w:rsid w:val="00C26E8D"/>
    <w:rsid w:val="00CD4EFB"/>
    <w:rsid w:val="00CF7A66"/>
    <w:rsid w:val="00D0345A"/>
    <w:rsid w:val="00D16FBF"/>
    <w:rsid w:val="00D50888"/>
    <w:rsid w:val="00D76ECB"/>
    <w:rsid w:val="00D97537"/>
    <w:rsid w:val="00DA1C49"/>
    <w:rsid w:val="00DC07E0"/>
    <w:rsid w:val="00DD6C18"/>
    <w:rsid w:val="00E45649"/>
    <w:rsid w:val="00E75915"/>
    <w:rsid w:val="00EA7A2D"/>
    <w:rsid w:val="00ED6511"/>
    <w:rsid w:val="00F05996"/>
    <w:rsid w:val="00F07859"/>
    <w:rsid w:val="00F90D12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rsid w:val="007B26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B26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26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B2695"/>
    <w:pPr>
      <w:tabs>
        <w:tab w:val="center" w:pos="4536"/>
        <w:tab w:val="right" w:pos="9072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695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269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B2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rsid w:val="007B26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B26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26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B2695"/>
    <w:pPr>
      <w:tabs>
        <w:tab w:val="center" w:pos="4536"/>
        <w:tab w:val="right" w:pos="9072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695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269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B2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5609</Words>
  <Characters>31974</Characters>
  <Application>Microsoft Office Word</Application>
  <DocSecurity>0</DocSecurity>
  <Lines>266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Mandica Lončar</cp:lastModifiedBy>
  <cp:revision>2</cp:revision>
  <cp:lastPrinted>2019-04-18T06:59:00Z</cp:lastPrinted>
  <dcterms:created xsi:type="dcterms:W3CDTF">2019-09-24T08:18:00Z</dcterms:created>
  <dcterms:modified xsi:type="dcterms:W3CDTF">2019-09-24T08:18:00Z</dcterms:modified>
</cp:coreProperties>
</file>